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olor w:val="5B9BD5" w:themeColor="accent1"/>
          <w:sz w:val="20"/>
          <w:lang w:val="uk-UA"/>
        </w:rPr>
        <w:id w:val="83270551"/>
        <w:docPartObj>
          <w:docPartGallery w:val="Cover Pages"/>
          <w:docPartUnique/>
        </w:docPartObj>
      </w:sdtPr>
      <w:sdtEndPr>
        <w:rPr>
          <w:rFonts w:asciiTheme="majorHAnsi" w:hAnsiTheme="majorHAnsi" w:cstheme="majorHAnsi"/>
          <w:color w:val="auto"/>
        </w:rPr>
      </w:sdtEndPr>
      <w:sdtContent>
        <w:p w14:paraId="527489DA" w14:textId="77777777" w:rsidR="00EF3846" w:rsidRPr="005A22B5" w:rsidRDefault="00EF3846" w:rsidP="00EF3846">
          <w:pPr>
            <w:pStyle w:val="NoSpacing"/>
            <w:spacing w:before="1540" w:after="240"/>
            <w:jc w:val="center"/>
            <w:rPr>
              <w:color w:val="5B9BD5" w:themeColor="accent1"/>
              <w:lang w:val="uk-UA"/>
            </w:rPr>
          </w:pPr>
        </w:p>
        <w:p w14:paraId="5BD945C3" w14:textId="743E8ECC" w:rsidR="00EF3846" w:rsidRPr="005A22B5" w:rsidRDefault="001B0264">
          <w:pPr>
            <w:rPr>
              <w:rFonts w:asciiTheme="majorHAnsi" w:hAnsiTheme="majorHAnsi" w:cstheme="majorHAnsi"/>
              <w:lang w:val="uk-UA"/>
            </w:rPr>
          </w:pPr>
          <w:r w:rsidRPr="005A22B5">
            <w:rPr>
              <w:rFonts w:asciiTheme="majorHAnsi" w:hAnsiTheme="majorHAnsi" w:cstheme="majorHAnsi"/>
              <w:noProof/>
              <w:lang w:val="uk-UA"/>
            </w:rPr>
            <mc:AlternateContent>
              <mc:Choice Requires="wps">
                <w:drawing>
                  <wp:anchor distT="45720" distB="45720" distL="114300" distR="114300" simplePos="0" relativeHeight="251657216" behindDoc="0" locked="0" layoutInCell="1" allowOverlap="1" wp14:anchorId="46D68174" wp14:editId="1EF91103">
                    <wp:simplePos x="0" y="0"/>
                    <wp:positionH relativeFrom="margin">
                      <wp:align>left</wp:align>
                    </wp:positionH>
                    <wp:positionV relativeFrom="page">
                      <wp:posOffset>7524750</wp:posOffset>
                    </wp:positionV>
                    <wp:extent cx="2450465" cy="4686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68630"/>
                            </a:xfrm>
                            <a:prstGeom prst="rect">
                              <a:avLst/>
                            </a:prstGeom>
                            <a:noFill/>
                            <a:ln w="9525">
                              <a:noFill/>
                              <a:miter lim="800000"/>
                              <a:headEnd/>
                              <a:tailEnd/>
                            </a:ln>
                          </wps:spPr>
                          <wps:txbx>
                            <w:txbxContent>
                              <w:p w14:paraId="2D536B04" w14:textId="77777777" w:rsidR="00E41661" w:rsidRPr="00EF3846" w:rsidRDefault="00E41661" w:rsidP="00EF3846">
                                <w:pPr>
                                  <w:jc w:val="left"/>
                                  <w:rPr>
                                    <w:sz w:val="32"/>
                                  </w:rPr>
                                </w:pPr>
                                <w:r w:rsidRPr="00EF3846">
                                  <w:rPr>
                                    <w:rFonts w:asciiTheme="majorHAnsi" w:hAnsiTheme="majorHAnsi" w:cstheme="majorHAnsi"/>
                                    <w:caps/>
                                    <w:color w:val="00B0F0"/>
                                    <w:sz w:val="28"/>
                                    <w:szCs w:val="20"/>
                                    <w:lang w:val="uk-UA"/>
                                  </w:rPr>
                                  <w:t xml:space="preserve">Редакція № </w:t>
                                </w:r>
                                <w:r>
                                  <w:rPr>
                                    <w:rFonts w:asciiTheme="majorHAnsi" w:hAnsiTheme="majorHAnsi" w:cstheme="majorHAnsi"/>
                                    <w:caps/>
                                    <w:color w:val="00B0F0"/>
                                    <w:sz w:val="28"/>
                                    <w:szCs w:val="20"/>
                                    <w:lang w:val="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68174" id="_x0000_t202" coordsize="21600,21600" o:spt="202" path="m,l,21600r21600,l21600,xe">
                    <v:stroke joinstyle="miter"/>
                    <v:path gradientshapeok="t" o:connecttype="rect"/>
                  </v:shapetype>
                  <v:shape id="Text Box 2" o:spid="_x0000_s1026" type="#_x0000_t202" style="position:absolute;left:0;text-align:left;margin-left:0;margin-top:592.5pt;width:192.95pt;height:36.9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" filled="f" stroked="f">
                    <v:textbox style="mso-fit-shape-to-text:t">
                      <w:txbxContent>
                        <w:p w14:paraId="2D536B04" w14:textId="77777777" w:rsidR="00E41661" w:rsidRPr="00EF3846" w:rsidRDefault="00E41661" w:rsidP="00EF3846">
                          <w:pPr>
                            <w:jc w:val="left"/>
                            <w:rPr>
                              <w:sz w:val="32"/>
                            </w:rPr>
                          </w:pPr>
                          <w:r w:rsidRPr="00EF3846">
                            <w:rPr>
                              <w:rFonts w:asciiTheme="majorHAnsi" w:hAnsiTheme="majorHAnsi" w:cstheme="majorHAnsi"/>
                              <w:caps/>
                              <w:color w:val="00B0F0"/>
                              <w:sz w:val="28"/>
                              <w:szCs w:val="20"/>
                              <w:lang w:val="uk-UA"/>
                            </w:rPr>
                            <w:t xml:space="preserve">Редакція № </w:t>
                          </w:r>
                          <w:r>
                            <w:rPr>
                              <w:rFonts w:asciiTheme="majorHAnsi" w:hAnsiTheme="majorHAnsi" w:cstheme="majorHAnsi"/>
                              <w:caps/>
                              <w:color w:val="00B0F0"/>
                              <w:sz w:val="28"/>
                              <w:szCs w:val="20"/>
                              <w:lang w:val="uk-UA"/>
                            </w:rPr>
                            <w:t>1</w:t>
                          </w:r>
                        </w:p>
                      </w:txbxContent>
                    </v:textbox>
                    <w10:wrap anchorx="margin" anchory="page"/>
                  </v:shape>
                </w:pict>
              </mc:Fallback>
            </mc:AlternateContent>
          </w:r>
          <w:r w:rsidRPr="005A22B5">
            <w:rPr>
              <w:noProof/>
              <w:color w:val="FFFFFF" w:themeColor="background1"/>
              <w:lang w:val="uk-UA"/>
            </w:rPr>
            <mc:AlternateContent>
              <mc:Choice Requires="wps">
                <w:drawing>
                  <wp:anchor distT="0" distB="0" distL="114300" distR="114300" simplePos="0" relativeHeight="251657217" behindDoc="0" locked="0" layoutInCell="1" allowOverlap="1" wp14:anchorId="26B41E09" wp14:editId="7E033533">
                    <wp:simplePos x="0" y="0"/>
                    <wp:positionH relativeFrom="margin">
                      <wp:align>left</wp:align>
                    </wp:positionH>
                    <wp:positionV relativeFrom="paragraph">
                      <wp:posOffset>3455035</wp:posOffset>
                    </wp:positionV>
                    <wp:extent cx="6007100" cy="1767840"/>
                    <wp:effectExtent l="0" t="0" r="12700" b="381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767840"/>
                            </a:xfrm>
                            <a:prstGeom prst="rect">
                              <a:avLst/>
                            </a:prstGeom>
                            <a:noFill/>
                            <a:ln>
                              <a:noFill/>
                            </a:ln>
                          </wps:spPr>
                          <wps:style>
                            <a:lnRef idx="0">
                              <a:scrgbClr r="0" g="0" b="0"/>
                            </a:lnRef>
                            <a:fillRef idx="1003">
                              <a:schemeClr val="dk2"/>
                            </a:fillRef>
                            <a:effectRef idx="0">
                              <a:scrgbClr r="0" g="0" b="0"/>
                            </a:effectRef>
                            <a:fontRef idx="major"/>
                          </wps:style>
                          <wps:txbx>
                            <w:txbxContent>
                              <w:p w14:paraId="5EBACF6F" w14:textId="2D36C97B" w:rsidR="00583EE8" w:rsidRPr="00DA56AC" w:rsidRDefault="00583EE8" w:rsidP="00583EE8">
                                <w:pPr>
                                  <w:spacing w:after="0"/>
                                  <w:jc w:val="left"/>
                                  <w:rPr>
                                    <w:rStyle w:val="TitleChar"/>
                                    <w:rFonts w:ascii="Arial Black" w:hAnsi="Arial Black"/>
                                    <w:lang w:val="ru-RU"/>
                                  </w:rPr>
                                </w:pPr>
                                <w:r w:rsidRPr="00583EE8">
                                  <w:rPr>
                                    <w:rStyle w:val="TitleChar"/>
                                    <w:rFonts w:ascii="Arial Black" w:hAnsi="Arial Black"/>
                                    <w:lang w:val="uk-UA"/>
                                  </w:rPr>
                                  <w:t>СОП № 4.4.3.</w:t>
                                </w:r>
                                <w:r w:rsidR="001F56F6">
                                  <w:rPr>
                                    <w:rStyle w:val="TitleChar"/>
                                    <w:rFonts w:ascii="Arial Black" w:hAnsi="Arial Black"/>
                                    <w:lang w:val="uk-UA"/>
                                  </w:rPr>
                                  <w:t>1</w:t>
                                </w:r>
                                <w:r w:rsidR="00F234FA" w:rsidRPr="00DA56AC">
                                  <w:rPr>
                                    <w:rStyle w:val="TitleChar"/>
                                    <w:rFonts w:ascii="Arial Black" w:hAnsi="Arial Black"/>
                                    <w:lang w:val="ru-RU"/>
                                  </w:rPr>
                                  <w:t>8</w:t>
                                </w:r>
                              </w:p>
                              <w:p w14:paraId="52DBE015" w14:textId="2D1CC9BE" w:rsidR="00F234FA" w:rsidRPr="00DA56AC" w:rsidRDefault="00F234FA" w:rsidP="00F234FA">
                                <w:pPr>
                                  <w:spacing w:after="0"/>
                                  <w:jc w:val="left"/>
                                  <w:rPr>
                                    <w:rStyle w:val="TitleChar"/>
                                    <w:rFonts w:ascii="Arial Black" w:hAnsi="Arial Black"/>
                                    <w:b w:val="0"/>
                                    <w:lang w:val="ru-RU"/>
                                  </w:rPr>
                                </w:pPr>
                                <w:r w:rsidRPr="00DA56AC">
                                  <w:rPr>
                                    <w:rStyle w:val="TitleChar"/>
                                    <w:rFonts w:ascii="Arial Black" w:hAnsi="Arial Black"/>
                                    <w:b w:val="0"/>
                                    <w:lang w:val="ru-RU"/>
                                  </w:rPr>
                                  <w:t>Водонапування. Забезпеченість корів та нетелів водою</w:t>
                                </w:r>
                              </w:p>
                              <w:p w14:paraId="45622BD8" w14:textId="398C02F3" w:rsidR="00E41661" w:rsidRPr="001B0264" w:rsidRDefault="00E41661" w:rsidP="00F234FA">
                                <w:pPr>
                                  <w:spacing w:after="0"/>
                                  <w:jc w:val="left"/>
                                  <w:rPr>
                                    <w:rStyle w:val="TitleChar"/>
                                    <w:rFonts w:ascii="Arial Black" w:hAnsi="Arial Black"/>
                                    <w:lang w:val="uk-UA"/>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B41E09" id="Freeform 10" o:spid="_x0000_s1027" style="position:absolute;left:0;text-align:left;margin-left:0;margin-top:272.05pt;width:473pt;height:139.2pt;z-index:2516572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" filled="f" stroked="f">
                    <v:textbox inset="0,0,0,0">
                      <w:txbxContent>
                        <w:p w14:paraId="5EBACF6F" w14:textId="2D36C97B" w:rsidR="00583EE8" w:rsidRPr="00DA56AC" w:rsidRDefault="00583EE8" w:rsidP="00583EE8">
                          <w:pPr>
                            <w:spacing w:after="0"/>
                            <w:jc w:val="left"/>
                            <w:rPr>
                              <w:rStyle w:val="TitleChar"/>
                              <w:rFonts w:ascii="Arial Black" w:hAnsi="Arial Black"/>
                              <w:lang w:val="ru-RU"/>
                            </w:rPr>
                          </w:pPr>
                          <w:r w:rsidRPr="00583EE8">
                            <w:rPr>
                              <w:rStyle w:val="TitleChar"/>
                              <w:rFonts w:ascii="Arial Black" w:hAnsi="Arial Black"/>
                              <w:lang w:val="uk-UA"/>
                            </w:rPr>
                            <w:t>СОП № 4.4.3.</w:t>
                          </w:r>
                          <w:r w:rsidR="001F56F6">
                            <w:rPr>
                              <w:rStyle w:val="TitleChar"/>
                              <w:rFonts w:ascii="Arial Black" w:hAnsi="Arial Black"/>
                              <w:lang w:val="uk-UA"/>
                            </w:rPr>
                            <w:t>1</w:t>
                          </w:r>
                          <w:r w:rsidR="00F234FA" w:rsidRPr="00DA56AC">
                            <w:rPr>
                              <w:rStyle w:val="TitleChar"/>
                              <w:rFonts w:ascii="Arial Black" w:hAnsi="Arial Black"/>
                              <w:lang w:val="ru-RU"/>
                            </w:rPr>
                            <w:t>8</w:t>
                          </w:r>
                        </w:p>
                        <w:p w14:paraId="52DBE015" w14:textId="2D1CC9BE" w:rsidR="00F234FA" w:rsidRPr="00DA56AC" w:rsidRDefault="00F234FA" w:rsidP="00F234FA">
                          <w:pPr>
                            <w:spacing w:after="0"/>
                            <w:jc w:val="left"/>
                            <w:rPr>
                              <w:rStyle w:val="TitleChar"/>
                              <w:rFonts w:ascii="Arial Black" w:hAnsi="Arial Black"/>
                              <w:b w:val="0"/>
                              <w:lang w:val="ru-RU"/>
                            </w:rPr>
                          </w:pPr>
                          <w:r w:rsidRPr="00DA56AC">
                            <w:rPr>
                              <w:rStyle w:val="TitleChar"/>
                              <w:rFonts w:ascii="Arial Black" w:hAnsi="Arial Black"/>
                              <w:b w:val="0"/>
                              <w:lang w:val="ru-RU"/>
                            </w:rPr>
                            <w:t>Водонапування. Забезпеченість корів та нетелів водою</w:t>
                          </w:r>
                        </w:p>
                        <w:p w14:paraId="45622BD8" w14:textId="398C02F3" w:rsidR="00E41661" w:rsidRPr="001B0264" w:rsidRDefault="00E41661" w:rsidP="00F234FA">
                          <w:pPr>
                            <w:spacing w:after="0"/>
                            <w:jc w:val="left"/>
                            <w:rPr>
                              <w:rStyle w:val="TitleChar"/>
                              <w:rFonts w:ascii="Arial Black" w:hAnsi="Arial Black"/>
                              <w:lang w:val="uk-UA"/>
                            </w:rPr>
                          </w:pPr>
                        </w:p>
                      </w:txbxContent>
                    </v:textbox>
                    <w10:wrap anchorx="margin"/>
                  </v:rect>
                </w:pict>
              </mc:Fallback>
            </mc:AlternateContent>
          </w:r>
          <w:r w:rsidR="00EF3846" w:rsidRPr="005A22B5">
            <w:rPr>
              <w:rFonts w:asciiTheme="majorHAnsi" w:hAnsiTheme="majorHAnsi" w:cstheme="majorHAnsi"/>
              <w:lang w:val="uk-UA"/>
            </w:rPr>
            <w:br w:type="page"/>
          </w:r>
        </w:p>
      </w:sdtContent>
    </w:sdt>
    <w:p w14:paraId="6238CC37" w14:textId="77777777" w:rsidR="00E3264B" w:rsidRPr="005A22B5" w:rsidRDefault="00E3264B" w:rsidP="00E3264B">
      <w:pPr>
        <w:spacing w:after="0"/>
        <w:ind w:left="567"/>
        <w:rPr>
          <w:rFonts w:asciiTheme="majorHAnsi" w:hAnsiTheme="majorHAnsi" w:cstheme="majorHAnsi"/>
          <w:b/>
          <w:lang w:val="uk-UA"/>
        </w:rPr>
      </w:pPr>
    </w:p>
    <w:p w14:paraId="37FF5683" w14:textId="77777777" w:rsidR="00931092" w:rsidRPr="005A22B5" w:rsidRDefault="00931092" w:rsidP="00931092">
      <w:pPr>
        <w:pStyle w:val="BodyTextIndent2"/>
        <w:rPr>
          <w:noProof w:val="0"/>
          <w:lang w:val="uk-UA"/>
        </w:rPr>
      </w:pPr>
    </w:p>
    <w:p w14:paraId="5A50FA36" w14:textId="77777777" w:rsidR="00223FAD" w:rsidRPr="00931092" w:rsidRDefault="00223FAD" w:rsidP="00223FAD">
      <w:pPr>
        <w:pStyle w:val="BodyTextIndent2"/>
        <w:rPr>
          <w:lang w:val="uk-UA"/>
        </w:rPr>
      </w:pPr>
      <w:bookmarkStart w:id="0" w:name="_Toc15555523"/>
    </w:p>
    <w:p w14:paraId="6F9BD091" w14:textId="77777777" w:rsidR="00223FAD" w:rsidRPr="00310D0D" w:rsidRDefault="00223FAD" w:rsidP="00223FAD">
      <w:pPr>
        <w:rPr>
          <w:rFonts w:asciiTheme="majorHAnsi" w:hAnsiTheme="majorHAnsi" w:cstheme="majorHAnsi"/>
          <w:b/>
          <w:lang w:val="uk-UA"/>
        </w:rPr>
      </w:pPr>
      <w:r w:rsidRPr="00310D0D">
        <w:rPr>
          <w:rFonts w:asciiTheme="majorHAnsi" w:hAnsiTheme="majorHAnsi" w:cstheme="majorHAnsi"/>
          <w:b/>
          <w:lang w:val="uk-UA"/>
        </w:rPr>
        <w:t>ЗАТВЕРДЖУЮ</w:t>
      </w:r>
    </w:p>
    <w:p w14:paraId="479D3A8B" w14:textId="77777777" w:rsidR="00223FAD" w:rsidRPr="00310D0D" w:rsidRDefault="00223FAD" w:rsidP="00223FAD">
      <w:pPr>
        <w:rPr>
          <w:rFonts w:asciiTheme="majorHAnsi" w:hAnsiTheme="majorHAnsi" w:cstheme="majorHAnsi"/>
          <w:b/>
          <w:lang w:val="uk-UA"/>
        </w:rPr>
      </w:pPr>
      <w:r w:rsidRPr="00310D0D">
        <w:rPr>
          <w:rFonts w:asciiTheme="majorHAnsi" w:hAnsiTheme="majorHAnsi" w:cstheme="majorHAnsi"/>
          <w:b/>
          <w:lang w:val="uk-UA"/>
        </w:rPr>
        <w:t xml:space="preserve">Генеральний директор </w:t>
      </w:r>
    </w:p>
    <w:p w14:paraId="75DBC7AD" w14:textId="77777777" w:rsidR="00223FAD" w:rsidRPr="00310D0D" w:rsidRDefault="00223FAD" w:rsidP="00223FAD">
      <w:pPr>
        <w:rPr>
          <w:rFonts w:asciiTheme="majorHAnsi" w:hAnsiTheme="majorHAnsi" w:cstheme="majorHAnsi"/>
          <w:b/>
          <w:lang w:val="uk-UA"/>
        </w:rPr>
      </w:pPr>
      <w:r w:rsidRPr="00310D0D">
        <w:rPr>
          <w:rFonts w:asciiTheme="majorHAnsi" w:hAnsiTheme="majorHAnsi" w:cstheme="majorHAnsi"/>
          <w:b/>
          <w:lang w:val="uk-UA"/>
        </w:rPr>
        <w:t>__________________________</w:t>
      </w:r>
    </w:p>
    <w:p w14:paraId="0B88283E" w14:textId="77777777" w:rsidR="00223FAD" w:rsidRPr="00310D0D" w:rsidRDefault="00223FAD" w:rsidP="00223FAD">
      <w:pPr>
        <w:rPr>
          <w:rFonts w:asciiTheme="majorHAnsi" w:hAnsiTheme="majorHAnsi" w:cstheme="majorHAnsi"/>
          <w:b/>
          <w:lang w:val="uk-UA"/>
        </w:rPr>
      </w:pPr>
      <w:r w:rsidRPr="00310D0D">
        <w:rPr>
          <w:rFonts w:asciiTheme="majorHAnsi" w:hAnsiTheme="majorHAnsi" w:cstheme="majorHAnsi"/>
          <w:b/>
          <w:lang w:val="uk-UA"/>
        </w:rPr>
        <w:t>__________________________</w:t>
      </w:r>
    </w:p>
    <w:p w14:paraId="017C97B0" w14:textId="77777777" w:rsidR="00223FAD" w:rsidRPr="00310D0D" w:rsidRDefault="00223FAD" w:rsidP="00223FAD">
      <w:pPr>
        <w:rPr>
          <w:rFonts w:asciiTheme="majorHAnsi" w:hAnsiTheme="majorHAnsi" w:cstheme="majorHAnsi"/>
          <w:b/>
          <w:lang w:val="uk-UA"/>
        </w:rPr>
      </w:pPr>
      <w:r w:rsidRPr="00310D0D">
        <w:rPr>
          <w:rFonts w:asciiTheme="majorHAnsi" w:hAnsiTheme="majorHAnsi" w:cstheme="majorHAnsi"/>
          <w:b/>
          <w:lang w:val="uk-UA"/>
        </w:rPr>
        <w:t>«_____»____________________20</w:t>
      </w:r>
      <w:r w:rsidRPr="00CF58F6">
        <w:rPr>
          <w:rFonts w:asciiTheme="majorHAnsi" w:hAnsiTheme="majorHAnsi" w:cstheme="majorHAnsi"/>
          <w:b/>
          <w:lang w:val="ru-RU"/>
        </w:rPr>
        <w:t>2_</w:t>
      </w:r>
      <w:r w:rsidRPr="00310D0D">
        <w:rPr>
          <w:rFonts w:asciiTheme="majorHAnsi" w:hAnsiTheme="majorHAnsi" w:cstheme="majorHAnsi"/>
          <w:b/>
          <w:lang w:val="uk-UA"/>
        </w:rPr>
        <w:t xml:space="preserve"> р.</w:t>
      </w:r>
    </w:p>
    <w:p w14:paraId="23D3E127" w14:textId="77777777" w:rsidR="00223FAD" w:rsidRPr="00310D0D" w:rsidRDefault="00223FAD" w:rsidP="00223FAD">
      <w:pPr>
        <w:rPr>
          <w:rFonts w:asciiTheme="majorHAnsi" w:hAnsiTheme="majorHAnsi" w:cstheme="majorHAnsi"/>
          <w:lang w:val="uk-UA"/>
        </w:rPr>
      </w:pPr>
      <w:r w:rsidRPr="00310D0D">
        <w:rPr>
          <w:rFonts w:asciiTheme="majorHAnsi" w:hAnsiTheme="majorHAnsi" w:cstheme="majorHAnsi"/>
          <w:lang w:val="uk-UA"/>
        </w:rPr>
        <w:t>М.П.</w:t>
      </w:r>
    </w:p>
    <w:p w14:paraId="12716113" w14:textId="77777777" w:rsidR="00223FAD" w:rsidRPr="004E160A" w:rsidRDefault="00223FAD" w:rsidP="00223FAD">
      <w:pPr>
        <w:jc w:val="center"/>
        <w:rPr>
          <w:rStyle w:val="TitleChar"/>
          <w:rFonts w:cstheme="majorHAnsi"/>
          <w:color w:val="auto"/>
          <w:sz w:val="32"/>
          <w:szCs w:val="32"/>
          <w:lang w:val="ru-RU"/>
        </w:rPr>
      </w:pPr>
    </w:p>
    <w:p w14:paraId="46D8FC5C" w14:textId="77777777" w:rsidR="00223FAD" w:rsidRPr="00223FAD" w:rsidRDefault="00223FAD" w:rsidP="00223FAD">
      <w:pPr>
        <w:spacing w:after="0"/>
        <w:jc w:val="center"/>
        <w:rPr>
          <w:rStyle w:val="TitleChar"/>
          <w:rFonts w:cstheme="majorHAnsi"/>
          <w:color w:val="auto"/>
          <w:sz w:val="32"/>
          <w:szCs w:val="32"/>
          <w:lang w:val="uk-UA"/>
        </w:rPr>
      </w:pPr>
      <w:r w:rsidRPr="007B1788">
        <w:rPr>
          <w:rStyle w:val="TitleChar"/>
          <w:rFonts w:cstheme="majorHAnsi"/>
          <w:color w:val="auto"/>
          <w:sz w:val="32"/>
          <w:szCs w:val="32"/>
          <w:lang w:val="uk-UA"/>
        </w:rPr>
        <w:t xml:space="preserve">СОП </w:t>
      </w:r>
      <w:r w:rsidRPr="00223FAD">
        <w:rPr>
          <w:rStyle w:val="TitleChar"/>
          <w:rFonts w:cstheme="majorHAnsi"/>
          <w:color w:val="auto"/>
          <w:sz w:val="32"/>
          <w:szCs w:val="32"/>
          <w:lang w:val="uk-UA"/>
        </w:rPr>
        <w:t>Водонапування. Забезпеченість корів та нетелів водою</w:t>
      </w:r>
    </w:p>
    <w:p w14:paraId="22A5D4F5" w14:textId="0D562526" w:rsidR="00223FAD" w:rsidRPr="00223FAD" w:rsidRDefault="00223FAD" w:rsidP="00223FAD">
      <w:pPr>
        <w:spacing w:after="0"/>
        <w:jc w:val="center"/>
        <w:rPr>
          <w:rStyle w:val="TitleChar"/>
          <w:rFonts w:cstheme="majorHAnsi"/>
          <w:color w:val="auto"/>
          <w:sz w:val="32"/>
          <w:szCs w:val="32"/>
          <w:lang w:val="ru-RU"/>
        </w:rPr>
      </w:pPr>
    </w:p>
    <w:p w14:paraId="4EE77BEE" w14:textId="77777777" w:rsidR="00223FAD" w:rsidRPr="007B1788" w:rsidRDefault="00223FAD" w:rsidP="00223FAD">
      <w:pPr>
        <w:spacing w:after="0"/>
        <w:ind w:left="284"/>
        <w:jc w:val="center"/>
        <w:rPr>
          <w:rStyle w:val="TitleChar"/>
          <w:rFonts w:cstheme="majorHAnsi"/>
          <w:caps w:val="0"/>
          <w:color w:val="auto"/>
          <w:sz w:val="32"/>
          <w:szCs w:val="32"/>
          <w:lang w:val="uk-UA"/>
        </w:rPr>
      </w:pPr>
    </w:p>
    <w:p w14:paraId="218A2F25" w14:textId="77777777" w:rsidR="00223FAD" w:rsidRPr="007B1788" w:rsidRDefault="00223FAD" w:rsidP="00223FAD">
      <w:pPr>
        <w:spacing w:after="0"/>
        <w:ind w:left="284"/>
        <w:jc w:val="center"/>
        <w:rPr>
          <w:rStyle w:val="TitleChar"/>
          <w:rFonts w:cstheme="majorHAnsi"/>
          <w:caps w:val="0"/>
          <w:color w:val="auto"/>
          <w:sz w:val="32"/>
          <w:szCs w:val="3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2749"/>
        <w:gridCol w:w="2495"/>
        <w:gridCol w:w="2409"/>
        <w:gridCol w:w="1693"/>
      </w:tblGrid>
      <w:tr w:rsidR="00223FAD" w:rsidRPr="002541DE" w14:paraId="1DD4124D" w14:textId="77777777" w:rsidTr="005F3834">
        <w:trPr>
          <w:trHeight w:val="350"/>
        </w:trPr>
        <w:tc>
          <w:tcPr>
            <w:tcW w:w="1470" w:type="pct"/>
            <w:shd w:val="clear" w:color="auto" w:fill="D9D9D9" w:themeFill="background1" w:themeFillShade="D9"/>
            <w:vAlign w:val="center"/>
          </w:tcPr>
          <w:p w14:paraId="4D3F59C9" w14:textId="77777777" w:rsidR="00223FAD" w:rsidRPr="002541DE" w:rsidRDefault="00223FAD" w:rsidP="005F3834">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Посада</w:t>
            </w:r>
          </w:p>
        </w:tc>
        <w:tc>
          <w:tcPr>
            <w:tcW w:w="1335" w:type="pct"/>
            <w:shd w:val="clear" w:color="auto" w:fill="D9D9D9" w:themeFill="background1" w:themeFillShade="D9"/>
            <w:vAlign w:val="center"/>
          </w:tcPr>
          <w:p w14:paraId="12644878" w14:textId="77777777" w:rsidR="00223FAD" w:rsidRPr="002541DE" w:rsidRDefault="00223FAD" w:rsidP="005F3834">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ПІБ</w:t>
            </w:r>
          </w:p>
        </w:tc>
        <w:tc>
          <w:tcPr>
            <w:tcW w:w="1289" w:type="pct"/>
            <w:shd w:val="clear" w:color="auto" w:fill="D9D9D9" w:themeFill="background1" w:themeFillShade="D9"/>
            <w:vAlign w:val="center"/>
          </w:tcPr>
          <w:p w14:paraId="2C3CCBE8" w14:textId="77777777" w:rsidR="00223FAD" w:rsidRPr="002541DE" w:rsidRDefault="00223FAD" w:rsidP="005F3834">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Підпис</w:t>
            </w:r>
          </w:p>
        </w:tc>
        <w:tc>
          <w:tcPr>
            <w:tcW w:w="907" w:type="pct"/>
            <w:shd w:val="clear" w:color="auto" w:fill="D9D9D9" w:themeFill="background1" w:themeFillShade="D9"/>
            <w:vAlign w:val="center"/>
          </w:tcPr>
          <w:p w14:paraId="3367527B" w14:textId="77777777" w:rsidR="00223FAD" w:rsidRPr="002541DE" w:rsidRDefault="00223FAD" w:rsidP="005F3834">
            <w:pPr>
              <w:pStyle w:val="TOCHeading1"/>
              <w:spacing w:before="0" w:after="0"/>
              <w:ind w:left="124"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Дата</w:t>
            </w:r>
          </w:p>
        </w:tc>
      </w:tr>
      <w:tr w:rsidR="00223FAD" w:rsidRPr="002541DE" w14:paraId="58BC6DFE" w14:textId="77777777" w:rsidTr="005F3834">
        <w:trPr>
          <w:trHeight w:val="284"/>
        </w:trPr>
        <w:tc>
          <w:tcPr>
            <w:tcW w:w="1470" w:type="pct"/>
            <w:vAlign w:val="center"/>
          </w:tcPr>
          <w:p w14:paraId="6BCED0BD"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Розроблено:</w:t>
            </w:r>
          </w:p>
        </w:tc>
        <w:tc>
          <w:tcPr>
            <w:tcW w:w="1335" w:type="pct"/>
            <w:vAlign w:val="center"/>
          </w:tcPr>
          <w:p w14:paraId="782AC869"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1C5757C3"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5DCE91CE"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r>
      <w:tr w:rsidR="00223FAD" w:rsidRPr="002541DE" w14:paraId="4B5E24C8" w14:textId="77777777" w:rsidTr="005F3834">
        <w:trPr>
          <w:trHeight w:val="284"/>
        </w:trPr>
        <w:tc>
          <w:tcPr>
            <w:tcW w:w="1470" w:type="pct"/>
            <w:vAlign w:val="center"/>
          </w:tcPr>
          <w:p w14:paraId="4FD4812A"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266C0492"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18F8267D"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02E94DE6"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r>
      <w:tr w:rsidR="00223FAD" w:rsidRPr="002541DE" w14:paraId="7078CF81" w14:textId="77777777" w:rsidTr="005F3834">
        <w:trPr>
          <w:trHeight w:val="284"/>
        </w:trPr>
        <w:tc>
          <w:tcPr>
            <w:tcW w:w="1470" w:type="pct"/>
            <w:vAlign w:val="center"/>
          </w:tcPr>
          <w:p w14:paraId="75B5D749"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Узгоджено:</w:t>
            </w:r>
          </w:p>
        </w:tc>
        <w:tc>
          <w:tcPr>
            <w:tcW w:w="1335" w:type="pct"/>
            <w:vAlign w:val="center"/>
          </w:tcPr>
          <w:p w14:paraId="5C10F910"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122FCA3C"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4E6E1718"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r>
      <w:tr w:rsidR="00223FAD" w:rsidRPr="002541DE" w14:paraId="14BC11F6" w14:textId="77777777" w:rsidTr="005F3834">
        <w:trPr>
          <w:trHeight w:val="284"/>
        </w:trPr>
        <w:tc>
          <w:tcPr>
            <w:tcW w:w="1470" w:type="pct"/>
            <w:vAlign w:val="center"/>
          </w:tcPr>
          <w:p w14:paraId="65BD7542"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3048464F"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5FBE1CAA"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1B5E890A"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r>
      <w:tr w:rsidR="00223FAD" w:rsidRPr="002541DE" w14:paraId="6A6D61A5" w14:textId="77777777" w:rsidTr="005F3834">
        <w:trPr>
          <w:trHeight w:val="284"/>
        </w:trPr>
        <w:tc>
          <w:tcPr>
            <w:tcW w:w="1470" w:type="pct"/>
            <w:vAlign w:val="center"/>
          </w:tcPr>
          <w:p w14:paraId="0E09CF3B"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335" w:type="pct"/>
            <w:vAlign w:val="center"/>
          </w:tcPr>
          <w:p w14:paraId="295FBB24"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1289" w:type="pct"/>
            <w:vAlign w:val="center"/>
          </w:tcPr>
          <w:p w14:paraId="589B0A1A"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c>
          <w:tcPr>
            <w:tcW w:w="907" w:type="pct"/>
            <w:vAlign w:val="center"/>
          </w:tcPr>
          <w:p w14:paraId="4EDF5FDC" w14:textId="77777777" w:rsidR="00223FAD" w:rsidRPr="002541DE" w:rsidRDefault="00223FAD" w:rsidP="005F3834">
            <w:pPr>
              <w:pStyle w:val="TOCHeading1"/>
              <w:spacing w:before="0" w:after="0"/>
              <w:ind w:left="11" w:hanging="11"/>
              <w:jc w:val="left"/>
              <w:rPr>
                <w:rFonts w:asciiTheme="majorHAnsi" w:hAnsiTheme="majorHAnsi" w:cstheme="majorHAnsi"/>
                <w:color w:val="auto"/>
                <w:sz w:val="20"/>
                <w:szCs w:val="20"/>
                <w:lang w:val="uk-UA"/>
              </w:rPr>
            </w:pPr>
          </w:p>
        </w:tc>
      </w:tr>
    </w:tbl>
    <w:p w14:paraId="0147F846" w14:textId="77777777" w:rsidR="00223FAD" w:rsidRPr="002541DE" w:rsidRDefault="00223FAD" w:rsidP="00223FAD">
      <w:pPr>
        <w:rPr>
          <w:rFonts w:asciiTheme="majorHAnsi" w:hAnsiTheme="majorHAnsi" w:cstheme="majorHAnsi"/>
          <w:szCs w:val="20"/>
          <w:lang w:val="uk-UA"/>
        </w:rPr>
      </w:pPr>
    </w:p>
    <w:p w14:paraId="410C362C" w14:textId="77777777" w:rsidR="00223FAD" w:rsidRPr="002541DE" w:rsidRDefault="00223FAD" w:rsidP="00223FAD">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ВВЕДЕНО В ДІЮ</w:t>
      </w:r>
    </w:p>
    <w:p w14:paraId="0C871E4A" w14:textId="77777777" w:rsidR="00223FAD" w:rsidRPr="002541DE" w:rsidRDefault="00223FAD" w:rsidP="00223FAD">
      <w:pPr>
        <w:pStyle w:val="TOCHeading1"/>
        <w:tabs>
          <w:tab w:val="left" w:pos="284"/>
        </w:tabs>
        <w:spacing w:before="0" w:after="0"/>
        <w:rPr>
          <w:rFonts w:asciiTheme="majorHAnsi" w:hAnsiTheme="majorHAnsi" w:cstheme="majorHAnsi"/>
          <w:b w:val="0"/>
          <w:color w:val="auto"/>
          <w:sz w:val="20"/>
          <w:szCs w:val="20"/>
          <w:lang w:val="uk-UA"/>
        </w:rPr>
      </w:pPr>
      <w:r w:rsidRPr="002541DE">
        <w:rPr>
          <w:rFonts w:asciiTheme="majorHAnsi" w:hAnsiTheme="majorHAnsi" w:cstheme="majorHAnsi"/>
          <w:b w:val="0"/>
          <w:color w:val="auto"/>
          <w:sz w:val="20"/>
          <w:szCs w:val="20"/>
          <w:lang w:val="uk-UA"/>
        </w:rPr>
        <w:t>Розпорядженням від __________ №____</w:t>
      </w:r>
    </w:p>
    <w:p w14:paraId="36A1B5D4" w14:textId="77777777" w:rsidR="00223FAD" w:rsidRPr="002541DE" w:rsidRDefault="00223FAD" w:rsidP="00223FAD">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 xml:space="preserve">НА ЗАМІНУ </w:t>
      </w:r>
    </w:p>
    <w:p w14:paraId="74C961A6" w14:textId="77777777" w:rsidR="00223FAD" w:rsidRPr="002541DE" w:rsidRDefault="00223FAD" w:rsidP="00223FAD">
      <w:pPr>
        <w:pStyle w:val="TOCHeading1"/>
        <w:tabs>
          <w:tab w:val="left" w:pos="284"/>
        </w:tabs>
        <w:spacing w:before="0" w:after="0"/>
        <w:jc w:val="left"/>
        <w:rPr>
          <w:rFonts w:asciiTheme="majorHAnsi" w:hAnsiTheme="majorHAnsi" w:cstheme="majorHAnsi"/>
          <w:b w:val="0"/>
          <w:color w:val="auto"/>
          <w:sz w:val="20"/>
          <w:szCs w:val="20"/>
          <w:lang w:val="uk-UA"/>
        </w:rPr>
      </w:pPr>
      <w:r w:rsidRPr="002541DE">
        <w:rPr>
          <w:rFonts w:asciiTheme="majorHAnsi" w:hAnsiTheme="majorHAnsi" w:cstheme="majorHAnsi"/>
          <w:b w:val="0"/>
          <w:color w:val="auto"/>
          <w:sz w:val="20"/>
          <w:szCs w:val="20"/>
          <w:lang w:val="uk-UA"/>
        </w:rPr>
        <w:t>Нова версія розроблена у зв’язку з __________________________________________</w:t>
      </w:r>
    </w:p>
    <w:p w14:paraId="6CB42320" w14:textId="77777777" w:rsidR="00223FAD" w:rsidRPr="002541DE" w:rsidRDefault="00223FAD" w:rsidP="00223FAD">
      <w:pPr>
        <w:pStyle w:val="TOCHeading1"/>
        <w:tabs>
          <w:tab w:val="left" w:pos="284"/>
        </w:tabs>
        <w:spacing w:before="0" w:after="0"/>
        <w:rPr>
          <w:rFonts w:asciiTheme="majorHAnsi" w:hAnsiTheme="majorHAnsi" w:cstheme="majorHAnsi"/>
          <w:color w:val="auto"/>
          <w:sz w:val="20"/>
          <w:szCs w:val="20"/>
          <w:lang w:val="uk-UA"/>
        </w:rPr>
      </w:pPr>
      <w:r w:rsidRPr="002541DE">
        <w:rPr>
          <w:rFonts w:asciiTheme="majorHAnsi" w:hAnsiTheme="majorHAnsi" w:cstheme="majorHAnsi"/>
          <w:color w:val="auto"/>
          <w:sz w:val="20"/>
          <w:szCs w:val="20"/>
          <w:lang w:val="uk-UA"/>
        </w:rPr>
        <w:t xml:space="preserve">ТЕРМІН ДІЇ: </w:t>
      </w:r>
    </w:p>
    <w:p w14:paraId="55B46C59" w14:textId="77777777" w:rsidR="00223FAD" w:rsidRPr="002541DE" w:rsidRDefault="00223FAD" w:rsidP="00223FAD">
      <w:pPr>
        <w:tabs>
          <w:tab w:val="left" w:pos="900"/>
          <w:tab w:val="left" w:pos="1418"/>
          <w:tab w:val="left" w:pos="2127"/>
          <w:tab w:val="num" w:pos="8550"/>
        </w:tabs>
        <w:rPr>
          <w:rFonts w:asciiTheme="majorHAnsi" w:hAnsiTheme="majorHAnsi" w:cstheme="majorHAnsi"/>
          <w:szCs w:val="20"/>
          <w:lang w:val="uk-UA"/>
        </w:rPr>
      </w:pPr>
    </w:p>
    <w:p w14:paraId="05AD7790" w14:textId="77777777" w:rsidR="00223FAD" w:rsidRDefault="00223FAD" w:rsidP="00223FAD">
      <w:pPr>
        <w:tabs>
          <w:tab w:val="num" w:pos="810"/>
        </w:tabs>
        <w:rPr>
          <w:rFonts w:cs="Arial"/>
          <w:b/>
          <w:szCs w:val="20"/>
          <w:lang w:val="uk-UA"/>
        </w:rPr>
      </w:pPr>
      <w:r w:rsidRPr="002541DE">
        <w:rPr>
          <w:rFonts w:asciiTheme="majorHAnsi" w:hAnsiTheme="majorHAnsi" w:cstheme="majorHAnsi"/>
          <w:b/>
          <w:szCs w:val="20"/>
          <w:lang w:val="uk-UA"/>
        </w:rPr>
        <w:t>Перелік розсилки: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600" w:firstRow="0" w:lastRow="0" w:firstColumn="0" w:lastColumn="0" w:noHBand="1" w:noVBand="1"/>
      </w:tblPr>
      <w:tblGrid>
        <w:gridCol w:w="1555"/>
        <w:gridCol w:w="2490"/>
        <w:gridCol w:w="2196"/>
        <w:gridCol w:w="1385"/>
        <w:gridCol w:w="1720"/>
      </w:tblGrid>
      <w:tr w:rsidR="00223FAD" w14:paraId="0F7B24B3"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091FF" w14:textId="77777777" w:rsidR="00223FAD" w:rsidRDefault="00223FAD" w:rsidP="005F3834">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color w:val="auto"/>
                <w:sz w:val="20"/>
                <w:szCs w:val="20"/>
                <w:lang w:val="uk-UA"/>
              </w:rPr>
              <w:t>Господарство</w:t>
            </w:r>
          </w:p>
        </w:tc>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DD6CD" w14:textId="77777777" w:rsidR="00223FAD" w:rsidRDefault="00223FAD" w:rsidP="005F3834">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Посада</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6575B" w14:textId="77777777" w:rsidR="00223FAD" w:rsidRDefault="00223FAD" w:rsidP="005F3834">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ПІБ</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21294" w14:textId="77777777" w:rsidR="00223FAD" w:rsidRDefault="00223FAD" w:rsidP="005F3834">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Дата</w:t>
            </w:r>
          </w:p>
        </w:tc>
        <w:tc>
          <w:tcPr>
            <w:tcW w:w="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F8D69" w14:textId="77777777" w:rsidR="00223FAD" w:rsidRDefault="00223FAD" w:rsidP="005F3834">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Ознайомлений</w:t>
            </w:r>
          </w:p>
          <w:p w14:paraId="7C20C038" w14:textId="77777777" w:rsidR="00223FAD" w:rsidRDefault="00223FAD" w:rsidP="005F3834">
            <w:pPr>
              <w:pStyle w:val="TOCHeading1"/>
              <w:spacing w:before="0" w:after="0" w:line="276" w:lineRule="auto"/>
              <w:ind w:left="28" w:hanging="11"/>
              <w:jc w:val="center"/>
              <w:rPr>
                <w:rFonts w:asciiTheme="majorHAnsi" w:hAnsiTheme="majorHAnsi" w:cstheme="majorHAnsi"/>
                <w:color w:val="auto"/>
                <w:sz w:val="20"/>
                <w:szCs w:val="20"/>
                <w:lang w:val="uk-UA"/>
              </w:rPr>
            </w:pPr>
            <w:r>
              <w:rPr>
                <w:rFonts w:asciiTheme="majorHAnsi" w:hAnsiTheme="majorHAnsi" w:cstheme="majorHAnsi"/>
                <w:sz w:val="20"/>
                <w:szCs w:val="20"/>
                <w:lang w:val="uk-UA"/>
              </w:rPr>
              <w:t>(підпис)</w:t>
            </w:r>
          </w:p>
        </w:tc>
      </w:tr>
      <w:tr w:rsidR="00223FAD" w14:paraId="464AF970" w14:textId="77777777" w:rsidTr="005F3834">
        <w:trPr>
          <w:trHeight w:val="101"/>
        </w:trPr>
        <w:tc>
          <w:tcPr>
            <w:tcW w:w="832" w:type="pct"/>
            <w:tcBorders>
              <w:top w:val="single" w:sz="4" w:space="0" w:color="auto"/>
              <w:left w:val="single" w:sz="4" w:space="0" w:color="auto"/>
              <w:bottom w:val="single" w:sz="4" w:space="0" w:color="auto"/>
              <w:right w:val="single" w:sz="4" w:space="0" w:color="auto"/>
            </w:tcBorders>
          </w:tcPr>
          <w:p w14:paraId="023BA05A" w14:textId="77777777" w:rsidR="00223FAD" w:rsidRDefault="00223FAD" w:rsidP="005F3834">
            <w:pPr>
              <w:spacing w:line="276" w:lineRule="auto"/>
              <w:rPr>
                <w:rFonts w:asciiTheme="majorHAnsi" w:hAnsiTheme="majorHAnsi" w:cstheme="majorHAnsi"/>
                <w:bCs/>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44834E73" w14:textId="77777777" w:rsidR="00223FAD" w:rsidRDefault="00223FAD" w:rsidP="005F3834">
            <w:pPr>
              <w:spacing w:after="0" w:line="276" w:lineRule="auto"/>
              <w:rPr>
                <w:rFonts w:asciiTheme="majorHAnsi" w:hAnsiTheme="majorHAnsi" w:cstheme="majorHAnsi"/>
                <w:bCs/>
                <w:lang w:val="uk-UA"/>
              </w:rPr>
            </w:pPr>
          </w:p>
        </w:tc>
        <w:tc>
          <w:tcPr>
            <w:tcW w:w="1175" w:type="pct"/>
            <w:tcBorders>
              <w:top w:val="single" w:sz="4" w:space="0" w:color="auto"/>
              <w:left w:val="single" w:sz="4" w:space="0" w:color="auto"/>
              <w:bottom w:val="single" w:sz="4" w:space="0" w:color="auto"/>
              <w:right w:val="single" w:sz="4" w:space="0" w:color="auto"/>
            </w:tcBorders>
          </w:tcPr>
          <w:p w14:paraId="7C655CA1"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579F8EF0"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1F3B702C"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2693329A"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45501308" w14:textId="77777777" w:rsidR="00223FAD" w:rsidRDefault="00223FAD" w:rsidP="005F3834">
            <w:pPr>
              <w:pStyle w:val="TOCHeading1"/>
              <w:spacing w:before="0" w:after="0" w:line="276" w:lineRule="auto"/>
              <w:ind w:left="-25" w:firstLine="32"/>
              <w:rPr>
                <w:rFonts w:asciiTheme="majorHAnsi" w:hAnsiTheme="majorHAnsi" w:cstheme="majorHAnsi"/>
                <w:b w:val="0"/>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2BF6EF7A"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3B4DDF6E"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35815D12"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3EDC5AC6"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5644BFD3"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7808FB29"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0B983D19"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6A6C9C74"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3BB0D11"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19F139D7"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0135C736"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267FEFE0"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15221F46"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59166B10"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C162C37"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9AB06EF"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46D1F3EB"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07280191"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24D0CBD4"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928532D"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1B0BCEA9"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2F03FB71"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2DE5B554"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7F875E5A"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073B96B0"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1410984F"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5BAFD548"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396090C"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1C97C12D"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606A122F"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0487787"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571E69CE"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4CDF607"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2C643D7D"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223FAD" w14:paraId="58A1E298" w14:textId="77777777" w:rsidTr="005F3834">
        <w:trPr>
          <w:trHeight w:val="283"/>
        </w:trPr>
        <w:tc>
          <w:tcPr>
            <w:tcW w:w="832" w:type="pct"/>
            <w:tcBorders>
              <w:top w:val="single" w:sz="4" w:space="0" w:color="auto"/>
              <w:left w:val="single" w:sz="4" w:space="0" w:color="auto"/>
              <w:bottom w:val="single" w:sz="4" w:space="0" w:color="auto"/>
              <w:right w:val="single" w:sz="4" w:space="0" w:color="auto"/>
            </w:tcBorders>
          </w:tcPr>
          <w:p w14:paraId="04DA89E2"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4EE84EDC"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41262AC2"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70433056"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CA2479B" w14:textId="77777777" w:rsidR="00223FAD" w:rsidRDefault="00223FAD" w:rsidP="005F3834">
            <w:pPr>
              <w:pStyle w:val="TOCHeading1"/>
              <w:spacing w:before="0" w:after="0" w:line="276" w:lineRule="auto"/>
              <w:ind w:left="-25" w:firstLine="32"/>
              <w:rPr>
                <w:rFonts w:asciiTheme="majorHAnsi" w:hAnsiTheme="majorHAnsi" w:cstheme="majorHAnsi"/>
                <w:b w:val="0"/>
                <w:bCs/>
                <w:color w:val="auto"/>
                <w:sz w:val="20"/>
                <w:szCs w:val="20"/>
                <w:lang w:val="uk-UA"/>
              </w:rPr>
            </w:pPr>
          </w:p>
        </w:tc>
      </w:tr>
    </w:tbl>
    <w:p w14:paraId="557EC087" w14:textId="77777777" w:rsidR="00223FAD" w:rsidRPr="00C81B5E" w:rsidRDefault="00223FAD" w:rsidP="00223FAD">
      <w:pPr>
        <w:tabs>
          <w:tab w:val="num" w:pos="810"/>
        </w:tabs>
        <w:rPr>
          <w:rFonts w:cs="Arial"/>
          <w:b/>
          <w:szCs w:val="20"/>
          <w:lang w:val="uk-UA"/>
        </w:rPr>
      </w:pPr>
      <w:r w:rsidRPr="00C81B5E">
        <w:rPr>
          <w:rFonts w:cs="Arial"/>
          <w:b/>
          <w:szCs w:val="20"/>
          <w:lang w:val="uk-UA"/>
        </w:rPr>
        <w:t xml:space="preserve"> </w:t>
      </w:r>
    </w:p>
    <w:p w14:paraId="7AACD6AD" w14:textId="77777777" w:rsidR="00223FAD" w:rsidRPr="00C81B5E" w:rsidRDefault="00223FAD" w:rsidP="00223FAD">
      <w:pPr>
        <w:tabs>
          <w:tab w:val="num" w:pos="810"/>
        </w:tabs>
        <w:rPr>
          <w:rFonts w:cs="Arial"/>
          <w:b/>
          <w:szCs w:val="20"/>
          <w:lang w:val="uk-UA"/>
        </w:rPr>
      </w:pPr>
    </w:p>
    <w:p w14:paraId="53B4B0AB" w14:textId="77777777" w:rsidR="00223FAD" w:rsidRDefault="00223FAD" w:rsidP="00223FAD">
      <w:pPr>
        <w:pStyle w:val="TOCHeading1"/>
        <w:spacing w:before="0" w:after="0"/>
        <w:rPr>
          <w:rFonts w:asciiTheme="majorHAnsi" w:hAnsiTheme="majorHAnsi" w:cstheme="majorHAnsi"/>
          <w:b w:val="0"/>
          <w:color w:val="auto"/>
          <w:sz w:val="22"/>
          <w:szCs w:val="22"/>
          <w:lang w:val="uk-UA"/>
        </w:rPr>
      </w:pPr>
    </w:p>
    <w:p w14:paraId="55EA79D8" w14:textId="77777777" w:rsidR="00223FAD" w:rsidRDefault="00223FAD" w:rsidP="00223FAD">
      <w:pPr>
        <w:pStyle w:val="TOCHeading1"/>
        <w:spacing w:before="0" w:after="0"/>
        <w:rPr>
          <w:rFonts w:asciiTheme="majorHAnsi" w:hAnsiTheme="majorHAnsi" w:cstheme="majorHAnsi"/>
          <w:b w:val="0"/>
          <w:color w:val="auto"/>
          <w:sz w:val="22"/>
          <w:szCs w:val="22"/>
          <w:lang w:val="uk-UA"/>
        </w:rPr>
      </w:pPr>
    </w:p>
    <w:p w14:paraId="1F5138A0" w14:textId="77777777" w:rsidR="00223FAD" w:rsidRDefault="00223FAD" w:rsidP="00223FAD">
      <w:pPr>
        <w:pStyle w:val="TOCHeading1"/>
        <w:spacing w:before="0" w:after="0"/>
        <w:rPr>
          <w:rFonts w:asciiTheme="majorHAnsi" w:hAnsiTheme="majorHAnsi" w:cstheme="majorHAnsi"/>
          <w:b w:val="0"/>
          <w:color w:val="auto"/>
          <w:sz w:val="22"/>
          <w:szCs w:val="22"/>
          <w:lang w:val="uk-UA"/>
        </w:rPr>
      </w:pPr>
    </w:p>
    <w:p w14:paraId="09F60DD9" w14:textId="77777777" w:rsidR="00223FAD" w:rsidRDefault="00223FAD" w:rsidP="00223FAD">
      <w:pPr>
        <w:pStyle w:val="TOCHeading1"/>
        <w:spacing w:before="0" w:after="0"/>
        <w:rPr>
          <w:rFonts w:asciiTheme="majorHAnsi" w:hAnsiTheme="majorHAnsi" w:cstheme="majorHAnsi"/>
          <w:b w:val="0"/>
          <w:color w:val="auto"/>
          <w:sz w:val="22"/>
          <w:szCs w:val="22"/>
          <w:lang w:val="uk-UA"/>
        </w:rPr>
      </w:pPr>
    </w:p>
    <w:p w14:paraId="75C3A36B" w14:textId="64432B11" w:rsidR="00F978A4" w:rsidRPr="005A22B5" w:rsidRDefault="00F978A4" w:rsidP="00F978A4">
      <w:pPr>
        <w:spacing w:after="0"/>
        <w:rPr>
          <w:lang w:val="uk-UA"/>
        </w:rPr>
      </w:pPr>
    </w:p>
    <w:tbl>
      <w:tblPr>
        <w:tblStyle w:val="TableGrid2"/>
        <w:tblW w:w="5075" w:type="pct"/>
        <w:tblCellMar>
          <w:left w:w="11" w:type="dxa"/>
          <w:right w:w="11" w:type="dxa"/>
        </w:tblCellMar>
        <w:tblLook w:val="04A0" w:firstRow="1" w:lastRow="0" w:firstColumn="1" w:lastColumn="0" w:noHBand="0" w:noVBand="1"/>
      </w:tblPr>
      <w:tblGrid>
        <w:gridCol w:w="2688"/>
        <w:gridCol w:w="6798"/>
      </w:tblGrid>
      <w:tr w:rsidR="00F234FA" w:rsidRPr="00223FAD" w14:paraId="0297EF3C" w14:textId="77777777" w:rsidTr="00F234FA">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39367" w14:textId="7653023A"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Мета</w:t>
            </w:r>
          </w:p>
        </w:tc>
        <w:tc>
          <w:tcPr>
            <w:tcW w:w="3583" w:type="pct"/>
            <w:tcBorders>
              <w:top w:val="single" w:sz="4" w:space="0" w:color="auto"/>
              <w:left w:val="single" w:sz="4" w:space="0" w:color="auto"/>
              <w:bottom w:val="single" w:sz="4" w:space="0" w:color="auto"/>
              <w:right w:val="single" w:sz="4" w:space="0" w:color="auto"/>
            </w:tcBorders>
            <w:vAlign w:val="center"/>
          </w:tcPr>
          <w:p w14:paraId="5ED90DAC" w14:textId="06AB3488"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Оцінити рівень забезпеченості водою для напування згідно фізіологічним потребам для підтримання потреб організму та продуктивності корів та нетелів</w:t>
            </w:r>
          </w:p>
        </w:tc>
      </w:tr>
      <w:tr w:rsidR="00F234FA" w:rsidRPr="005A22B5" w14:paraId="5CF36284" w14:textId="77777777" w:rsidTr="00F234FA">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1700B" w14:textId="575E142E"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Виконавець</w:t>
            </w:r>
          </w:p>
        </w:tc>
        <w:tc>
          <w:tcPr>
            <w:tcW w:w="3583" w:type="pct"/>
            <w:tcBorders>
              <w:top w:val="single" w:sz="4" w:space="0" w:color="auto"/>
              <w:left w:val="single" w:sz="4" w:space="0" w:color="auto"/>
              <w:bottom w:val="single" w:sz="4" w:space="0" w:color="auto"/>
              <w:right w:val="single" w:sz="4" w:space="0" w:color="auto"/>
            </w:tcBorders>
            <w:vAlign w:val="center"/>
          </w:tcPr>
          <w:p w14:paraId="21F06845" w14:textId="4CC9E9F9"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Відповідальний за водонапування</w:t>
            </w:r>
          </w:p>
        </w:tc>
      </w:tr>
      <w:tr w:rsidR="00F234FA" w:rsidRPr="005A22B5" w14:paraId="0E8F6FAA" w14:textId="77777777" w:rsidTr="00F234FA">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174CA8" w14:textId="595A4A70"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Контролює</w:t>
            </w:r>
          </w:p>
        </w:tc>
        <w:tc>
          <w:tcPr>
            <w:tcW w:w="3583" w:type="pct"/>
            <w:tcBorders>
              <w:top w:val="single" w:sz="4" w:space="0" w:color="auto"/>
              <w:left w:val="single" w:sz="4" w:space="0" w:color="auto"/>
              <w:bottom w:val="single" w:sz="4" w:space="0" w:color="auto"/>
              <w:right w:val="single" w:sz="4" w:space="0" w:color="auto"/>
            </w:tcBorders>
            <w:vAlign w:val="center"/>
          </w:tcPr>
          <w:p w14:paraId="1A579B38" w14:textId="200C3471"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Керуючий фермою, технолог</w:t>
            </w:r>
          </w:p>
        </w:tc>
      </w:tr>
      <w:tr w:rsidR="00F234FA" w:rsidRPr="00223FAD" w14:paraId="097412D0" w14:textId="77777777" w:rsidTr="00F234FA">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BB89D8" w14:textId="61296434"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Матеріали, інструменти, обладнання</w:t>
            </w:r>
          </w:p>
        </w:tc>
        <w:tc>
          <w:tcPr>
            <w:tcW w:w="3583" w:type="pct"/>
            <w:tcBorders>
              <w:top w:val="single" w:sz="4" w:space="0" w:color="auto"/>
              <w:left w:val="single" w:sz="4" w:space="0" w:color="auto"/>
              <w:bottom w:val="single" w:sz="4" w:space="0" w:color="auto"/>
              <w:right w:val="single" w:sz="4" w:space="0" w:color="auto"/>
            </w:tcBorders>
            <w:vAlign w:val="center"/>
          </w:tcPr>
          <w:p w14:paraId="17D5B12A" w14:textId="53683506" w:rsidR="00F234FA" w:rsidRPr="005A22B5" w:rsidRDefault="00F234FA" w:rsidP="00F234FA">
            <w:pPr>
              <w:ind w:left="144"/>
              <w:rPr>
                <w:rFonts w:cs="Arial"/>
                <w:color w:val="000000" w:themeColor="text1"/>
                <w:szCs w:val="20"/>
                <w:lang w:val="uk-UA" w:eastAsia="zh-CN" w:bidi="hi-IN"/>
              </w:rPr>
            </w:pPr>
            <w:r w:rsidRPr="005A22B5">
              <w:rPr>
                <w:rFonts w:asciiTheme="majorHAnsi" w:hAnsiTheme="majorHAnsi" w:cstheme="majorHAnsi"/>
                <w:szCs w:val="20"/>
                <w:lang w:val="uk-UA" w:eastAsia="zh-CN" w:bidi="hi-IN"/>
              </w:rPr>
              <w:t>Секундомір, ємність для вимірювання води, папір, ручка</w:t>
            </w:r>
          </w:p>
        </w:tc>
      </w:tr>
      <w:tr w:rsidR="00F234FA" w:rsidRPr="005A22B5" w14:paraId="036506FE" w14:textId="77777777" w:rsidTr="00F234FA">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026E49" w14:textId="7B72B4A1"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Періодичність</w:t>
            </w:r>
          </w:p>
        </w:tc>
        <w:tc>
          <w:tcPr>
            <w:tcW w:w="3583" w:type="pct"/>
            <w:tcBorders>
              <w:top w:val="single" w:sz="4" w:space="0" w:color="auto"/>
              <w:left w:val="single" w:sz="4" w:space="0" w:color="auto"/>
              <w:bottom w:val="single" w:sz="4" w:space="0" w:color="auto"/>
              <w:right w:val="single" w:sz="4" w:space="0" w:color="auto"/>
            </w:tcBorders>
            <w:vAlign w:val="center"/>
          </w:tcPr>
          <w:p w14:paraId="50994A88" w14:textId="594298F8"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Щоденно</w:t>
            </w:r>
          </w:p>
        </w:tc>
      </w:tr>
      <w:tr w:rsidR="00F234FA" w:rsidRPr="005A22B5" w14:paraId="66D629D7" w14:textId="77777777" w:rsidTr="00F234FA">
        <w:trPr>
          <w:trHeight w:val="289"/>
        </w:trPr>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9F9B1" w14:textId="625D0BCA"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eastAsia="Times New Roman" w:hAnsiTheme="majorHAnsi" w:cstheme="majorHAnsi"/>
                <w:b/>
                <w:bCs/>
                <w:color w:val="000000"/>
                <w:lang w:val="uk-UA" w:eastAsia="uk-UA"/>
              </w:rPr>
              <w:t>Тривалість виконання</w:t>
            </w:r>
          </w:p>
        </w:tc>
        <w:tc>
          <w:tcPr>
            <w:tcW w:w="3583" w:type="pct"/>
            <w:tcBorders>
              <w:top w:val="single" w:sz="4" w:space="0" w:color="auto"/>
              <w:left w:val="single" w:sz="4" w:space="0" w:color="auto"/>
              <w:bottom w:val="single" w:sz="4" w:space="0" w:color="auto"/>
              <w:right w:val="single" w:sz="4" w:space="0" w:color="auto"/>
            </w:tcBorders>
            <w:vAlign w:val="center"/>
          </w:tcPr>
          <w:p w14:paraId="0F71C55B" w14:textId="1332CC03"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 xml:space="preserve">0,5-1,0 хвилин на 1 </w:t>
            </w:r>
            <w:r w:rsidR="00F372CD">
              <w:rPr>
                <w:rFonts w:cs="Arial"/>
                <w:szCs w:val="20"/>
                <w:lang w:val="uk-UA" w:eastAsia="zh-CN" w:bidi="hi-IN"/>
              </w:rPr>
              <w:t>напувалку</w:t>
            </w:r>
          </w:p>
        </w:tc>
      </w:tr>
      <w:tr w:rsidR="00F234FA" w:rsidRPr="00223FAD" w14:paraId="304F345F" w14:textId="77777777" w:rsidTr="00F234FA">
        <w:trPr>
          <w:trHeight w:val="262"/>
        </w:trPr>
        <w:tc>
          <w:tcPr>
            <w:tcW w:w="1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01990" w14:textId="269A1C93" w:rsidR="00F234FA" w:rsidRPr="005A22B5" w:rsidRDefault="00F234FA" w:rsidP="00F234FA">
            <w:pPr>
              <w:ind w:left="130"/>
              <w:rPr>
                <w:rFonts w:asciiTheme="majorHAnsi" w:hAnsiTheme="majorHAnsi" w:cstheme="majorHAnsi"/>
                <w:b/>
                <w:color w:val="000000" w:themeColor="text1"/>
                <w:szCs w:val="20"/>
                <w:lang w:val="uk-UA" w:eastAsia="uk-UA" w:bidi="hi-IN"/>
              </w:rPr>
            </w:pPr>
            <w:r w:rsidRPr="005A22B5">
              <w:rPr>
                <w:rFonts w:asciiTheme="majorHAnsi" w:hAnsiTheme="majorHAnsi" w:cstheme="majorHAnsi"/>
                <w:b/>
                <w:color w:val="000000" w:themeColor="text1"/>
                <w:szCs w:val="20"/>
                <w:lang w:val="uk-UA" w:eastAsia="uk-UA" w:bidi="hi-IN"/>
              </w:rPr>
              <w:t>Застосовується для тварин</w:t>
            </w:r>
          </w:p>
        </w:tc>
        <w:tc>
          <w:tcPr>
            <w:tcW w:w="3583" w:type="pct"/>
            <w:tcBorders>
              <w:top w:val="single" w:sz="4" w:space="0" w:color="auto"/>
              <w:left w:val="single" w:sz="4" w:space="0" w:color="auto"/>
              <w:bottom w:val="single" w:sz="4" w:space="0" w:color="auto"/>
              <w:right w:val="single" w:sz="4" w:space="0" w:color="auto"/>
            </w:tcBorders>
            <w:vAlign w:val="center"/>
          </w:tcPr>
          <w:p w14:paraId="75440F8F" w14:textId="600D5CBE" w:rsidR="00F234FA" w:rsidRPr="005A22B5" w:rsidRDefault="00F234FA" w:rsidP="00F234FA">
            <w:pPr>
              <w:ind w:left="144"/>
              <w:rPr>
                <w:rFonts w:cs="Arial"/>
                <w:color w:val="000000" w:themeColor="text1"/>
                <w:szCs w:val="20"/>
                <w:lang w:val="uk-UA" w:eastAsia="zh-CN" w:bidi="hi-IN"/>
              </w:rPr>
            </w:pPr>
            <w:r w:rsidRPr="005A22B5">
              <w:rPr>
                <w:rFonts w:cs="Arial"/>
                <w:szCs w:val="20"/>
                <w:lang w:val="uk-UA" w:eastAsia="zh-CN" w:bidi="hi-IN"/>
              </w:rPr>
              <w:t>Лактуючі та сухостійні корови, нетелі</w:t>
            </w:r>
          </w:p>
        </w:tc>
      </w:tr>
    </w:tbl>
    <w:p w14:paraId="1EB67D08" w14:textId="3AA09AE7" w:rsidR="00583EE8" w:rsidRPr="005A22B5" w:rsidRDefault="00583EE8" w:rsidP="00A473C5">
      <w:pPr>
        <w:pStyle w:val="BodyTextIndent2"/>
        <w:spacing w:after="0"/>
        <w:rPr>
          <w:noProof w:val="0"/>
          <w:sz w:val="20"/>
          <w:lang w:val="uk-UA"/>
        </w:rPr>
      </w:pPr>
    </w:p>
    <w:tbl>
      <w:tblPr>
        <w:tblStyle w:val="SOP"/>
        <w:tblW w:w="0" w:type="auto"/>
        <w:tblLayout w:type="fixed"/>
        <w:tblLook w:val="06A0" w:firstRow="1" w:lastRow="0" w:firstColumn="1" w:lastColumn="0" w:noHBand="1" w:noVBand="1"/>
      </w:tblPr>
      <w:tblGrid>
        <w:gridCol w:w="445"/>
        <w:gridCol w:w="4860"/>
        <w:gridCol w:w="3510"/>
        <w:gridCol w:w="531"/>
      </w:tblGrid>
      <w:tr w:rsidR="00290B6A" w:rsidRPr="005A22B5" w14:paraId="0DB14740"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vAlign w:val="center"/>
          </w:tcPr>
          <w:p w14:paraId="2A65572D" w14:textId="77777777" w:rsidR="00290B6A" w:rsidRPr="005A22B5" w:rsidRDefault="00290B6A"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 дії</w:t>
            </w:r>
          </w:p>
        </w:tc>
        <w:tc>
          <w:tcPr>
            <w:tcW w:w="4860" w:type="dxa"/>
            <w:vAlign w:val="center"/>
          </w:tcPr>
          <w:p w14:paraId="0CCE1D89" w14:textId="77777777" w:rsidR="00290B6A" w:rsidRPr="005A22B5" w:rsidRDefault="00290B6A"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Опис дії</w:t>
            </w:r>
          </w:p>
        </w:tc>
        <w:tc>
          <w:tcPr>
            <w:tcW w:w="3510" w:type="dxa"/>
            <w:vAlign w:val="center"/>
          </w:tcPr>
          <w:p w14:paraId="5A4FCF7C" w14:textId="77777777" w:rsidR="00290B6A" w:rsidRPr="005A22B5" w:rsidRDefault="00290B6A"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Візуалізація</w:t>
            </w:r>
          </w:p>
        </w:tc>
        <w:tc>
          <w:tcPr>
            <w:tcW w:w="531" w:type="dxa"/>
            <w:vAlign w:val="center"/>
          </w:tcPr>
          <w:p w14:paraId="42D7A329" w14:textId="77777777" w:rsidR="00290B6A" w:rsidRPr="005A22B5" w:rsidRDefault="00290B6A" w:rsidP="00501FA0">
            <w:pPr>
              <w:jc w:val="center"/>
              <w:rPr>
                <w:rFonts w:asciiTheme="majorHAnsi" w:hAnsiTheme="majorHAnsi" w:cstheme="majorHAnsi"/>
                <w:b/>
                <w:szCs w:val="20"/>
                <w:lang w:val="uk-UA" w:eastAsia="uk-UA" w:bidi="hi-IN"/>
              </w:rPr>
            </w:pPr>
            <w:proofErr w:type="spellStart"/>
            <w:r w:rsidRPr="005A22B5">
              <w:rPr>
                <w:rFonts w:asciiTheme="majorHAnsi" w:hAnsiTheme="majorHAnsi" w:cstheme="majorHAnsi"/>
                <w:b/>
                <w:szCs w:val="20"/>
                <w:lang w:val="uk-UA" w:eastAsia="uk-UA" w:bidi="hi-IN"/>
              </w:rPr>
              <w:t>Наст</w:t>
            </w:r>
            <w:proofErr w:type="spellEnd"/>
            <w:r w:rsidRPr="005A22B5">
              <w:rPr>
                <w:rFonts w:asciiTheme="majorHAnsi" w:hAnsiTheme="majorHAnsi" w:cstheme="majorHAnsi"/>
                <w:b/>
                <w:szCs w:val="20"/>
                <w:lang w:val="uk-UA" w:eastAsia="uk-UA" w:bidi="hi-IN"/>
              </w:rPr>
              <w:t>.</w:t>
            </w:r>
          </w:p>
          <w:p w14:paraId="659B30F0" w14:textId="77777777" w:rsidR="00290B6A" w:rsidRPr="005A22B5" w:rsidRDefault="00290B6A"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дія</w:t>
            </w:r>
          </w:p>
        </w:tc>
      </w:tr>
      <w:tr w:rsidR="00290B6A" w:rsidRPr="005A22B5" w14:paraId="4B555EC0"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6507107B"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1.</w:t>
            </w:r>
          </w:p>
        </w:tc>
        <w:tc>
          <w:tcPr>
            <w:tcW w:w="8370" w:type="dxa"/>
            <w:gridSpan w:val="2"/>
            <w:shd w:val="clear" w:color="auto" w:fill="FFFFFF" w:themeFill="background1"/>
            <w:vAlign w:val="center"/>
          </w:tcPr>
          <w:p w14:paraId="11BA0A0B" w14:textId="68EB6665" w:rsidR="00290B6A" w:rsidRPr="005A22B5" w:rsidRDefault="00290B6A" w:rsidP="004D452E">
            <w:pPr>
              <w:spacing w:before="120" w:after="120"/>
              <w:ind w:left="144"/>
              <w:rPr>
                <w:rFonts w:asciiTheme="majorHAnsi" w:hAnsiTheme="majorHAnsi" w:cstheme="majorHAnsi"/>
                <w:szCs w:val="20"/>
                <w:lang w:val="uk-UA" w:eastAsia="zh-CN" w:bidi="hi-IN"/>
              </w:rPr>
            </w:pPr>
            <w:r w:rsidRPr="005A22B5">
              <w:rPr>
                <w:rFonts w:asciiTheme="majorHAnsi" w:hAnsiTheme="majorHAnsi" w:cstheme="majorHAnsi"/>
                <w:szCs w:val="20"/>
                <w:lang w:val="uk-UA" w:eastAsia="zh-CN" w:bidi="hi-IN"/>
              </w:rPr>
              <w:t xml:space="preserve">Вода коровам необхідна для вироблення молока, росту та здоров'я, а також для належної роботи рубця, перетравлення та засвоєння поживних речовин. </w:t>
            </w:r>
            <w:r w:rsidR="00F76D59" w:rsidRPr="000A30AD">
              <w:rPr>
                <w:rFonts w:asciiTheme="majorHAnsi" w:hAnsiTheme="majorHAnsi" w:cstheme="majorHAnsi"/>
                <w:color w:val="000000" w:themeColor="text1"/>
                <w:szCs w:val="20"/>
                <w:lang w:val="uk-UA" w:eastAsia="zh-CN" w:bidi="hi-IN"/>
              </w:rPr>
              <w:t xml:space="preserve">Вода складає 90% молока (корова потребує щонайменше 3 л води на один л виробленого молока та щонайменше </w:t>
            </w:r>
            <w:r w:rsidR="00F76D59" w:rsidRPr="00024406">
              <w:rPr>
                <w:rFonts w:asciiTheme="majorHAnsi" w:hAnsiTheme="majorHAnsi" w:cstheme="majorHAnsi"/>
                <w:color w:val="000000" w:themeColor="text1"/>
                <w:szCs w:val="20"/>
                <w:lang w:val="ru-RU" w:eastAsia="zh-CN" w:bidi="hi-IN"/>
              </w:rPr>
              <w:t>4</w:t>
            </w:r>
            <w:r w:rsidR="00F76D59" w:rsidRPr="000A30AD">
              <w:rPr>
                <w:rFonts w:asciiTheme="majorHAnsi" w:hAnsiTheme="majorHAnsi" w:cstheme="majorHAnsi"/>
                <w:color w:val="000000" w:themeColor="text1"/>
                <w:szCs w:val="20"/>
                <w:lang w:val="uk-UA" w:eastAsia="zh-CN" w:bidi="hi-IN"/>
              </w:rPr>
              <w:t xml:space="preserve"> л води на один </w:t>
            </w:r>
            <w:r w:rsidR="00F76D59">
              <w:rPr>
                <w:rFonts w:asciiTheme="majorHAnsi" w:hAnsiTheme="majorHAnsi" w:cstheme="majorHAnsi"/>
                <w:color w:val="000000" w:themeColor="text1"/>
                <w:szCs w:val="20"/>
                <w:lang w:val="uk-UA" w:eastAsia="zh-CN" w:bidi="hi-IN"/>
              </w:rPr>
              <w:t>кілограм</w:t>
            </w:r>
            <w:r w:rsidR="00F76D59" w:rsidRPr="000A30AD">
              <w:rPr>
                <w:rFonts w:asciiTheme="majorHAnsi" w:hAnsiTheme="majorHAnsi" w:cstheme="majorHAnsi"/>
                <w:color w:val="000000" w:themeColor="text1"/>
                <w:szCs w:val="20"/>
                <w:lang w:val="uk-UA" w:eastAsia="zh-CN" w:bidi="hi-IN"/>
              </w:rPr>
              <w:t xml:space="preserve"> сухої речовини спожитого раціону). </w:t>
            </w:r>
            <w:r w:rsidRPr="005A22B5">
              <w:rPr>
                <w:rFonts w:asciiTheme="majorHAnsi" w:hAnsiTheme="majorHAnsi" w:cstheme="majorHAnsi"/>
                <w:szCs w:val="20"/>
                <w:lang w:val="uk-UA" w:eastAsia="zh-CN" w:bidi="hi-IN"/>
              </w:rPr>
              <w:t xml:space="preserve"> Крім того, корови п’ють від 30 до 50% щоденного вживання води протягом години після доїння.</w:t>
            </w:r>
          </w:p>
        </w:tc>
        <w:tc>
          <w:tcPr>
            <w:tcW w:w="531" w:type="dxa"/>
            <w:shd w:val="clear" w:color="auto" w:fill="FFFFFF" w:themeFill="background1"/>
            <w:vAlign w:val="center"/>
          </w:tcPr>
          <w:p w14:paraId="291FFDB9"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2.</w:t>
            </w:r>
          </w:p>
        </w:tc>
      </w:tr>
      <w:tr w:rsidR="00290B6A" w:rsidRPr="005A22B5" w14:paraId="6FC6D2EA"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2520BC99"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2.</w:t>
            </w:r>
          </w:p>
        </w:tc>
        <w:tc>
          <w:tcPr>
            <w:tcW w:w="8370" w:type="dxa"/>
            <w:gridSpan w:val="2"/>
            <w:shd w:val="clear" w:color="auto" w:fill="FFFFFF" w:themeFill="background1"/>
            <w:vAlign w:val="center"/>
          </w:tcPr>
          <w:p w14:paraId="0DDE774C" w14:textId="5020E43E" w:rsidR="00290B6A" w:rsidRPr="005A22B5" w:rsidRDefault="00290B6A" w:rsidP="004D452E">
            <w:pPr>
              <w:spacing w:before="120" w:after="120"/>
              <w:ind w:left="144"/>
              <w:rPr>
                <w:rFonts w:asciiTheme="majorHAnsi" w:hAnsiTheme="majorHAnsi" w:cstheme="majorHAnsi"/>
                <w:b/>
                <w:bCs/>
                <w:i/>
                <w:iCs/>
                <w:szCs w:val="20"/>
                <w:lang w:val="uk-UA" w:eastAsia="zh-CN" w:bidi="hi-IN"/>
              </w:rPr>
            </w:pPr>
            <w:r w:rsidRPr="005A22B5">
              <w:rPr>
                <w:rFonts w:asciiTheme="majorHAnsi" w:hAnsiTheme="majorHAnsi" w:cstheme="majorHAnsi"/>
                <w:b/>
                <w:bCs/>
                <w:i/>
                <w:iCs/>
                <w:szCs w:val="20"/>
                <w:lang w:val="uk-UA" w:eastAsia="zh-CN" w:bidi="hi-IN"/>
              </w:rPr>
              <w:t xml:space="preserve">Обслуговування та контроль стану системи </w:t>
            </w:r>
            <w:r w:rsidR="008836FE" w:rsidRPr="005A22B5">
              <w:rPr>
                <w:rFonts w:asciiTheme="majorHAnsi" w:hAnsiTheme="majorHAnsi" w:cstheme="majorHAnsi"/>
                <w:b/>
                <w:bCs/>
                <w:i/>
                <w:iCs/>
                <w:szCs w:val="20"/>
                <w:lang w:val="uk-UA" w:eastAsia="zh-CN" w:bidi="hi-IN"/>
              </w:rPr>
              <w:t>водонапування</w:t>
            </w:r>
            <w:r w:rsidRPr="005A22B5">
              <w:rPr>
                <w:rFonts w:asciiTheme="majorHAnsi" w:hAnsiTheme="majorHAnsi" w:cstheme="majorHAnsi"/>
                <w:b/>
                <w:bCs/>
                <w:i/>
                <w:iCs/>
                <w:szCs w:val="20"/>
                <w:lang w:val="uk-UA" w:eastAsia="zh-CN" w:bidi="hi-IN"/>
              </w:rPr>
              <w:t>:</w:t>
            </w:r>
          </w:p>
        </w:tc>
        <w:tc>
          <w:tcPr>
            <w:tcW w:w="531" w:type="dxa"/>
            <w:shd w:val="clear" w:color="auto" w:fill="FFFFFF" w:themeFill="background1"/>
            <w:vAlign w:val="center"/>
          </w:tcPr>
          <w:p w14:paraId="2A934B91"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2a.</w:t>
            </w:r>
          </w:p>
        </w:tc>
      </w:tr>
      <w:tr w:rsidR="00290B6A" w:rsidRPr="005A22B5" w14:paraId="2364152F"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399641A9"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2a.</w:t>
            </w:r>
          </w:p>
        </w:tc>
        <w:tc>
          <w:tcPr>
            <w:tcW w:w="8370" w:type="dxa"/>
            <w:gridSpan w:val="2"/>
            <w:shd w:val="clear" w:color="auto" w:fill="FFFFFF" w:themeFill="background1"/>
            <w:vAlign w:val="center"/>
          </w:tcPr>
          <w:p w14:paraId="5461C48A" w14:textId="5643A3B3" w:rsidR="00290B6A" w:rsidRPr="005A22B5" w:rsidRDefault="00290B6A" w:rsidP="004D452E">
            <w:pPr>
              <w:spacing w:before="120" w:after="120"/>
              <w:ind w:left="144"/>
              <w:rPr>
                <w:rFonts w:asciiTheme="majorHAnsi" w:hAnsiTheme="majorHAnsi" w:cstheme="majorHAnsi"/>
                <w:szCs w:val="20"/>
                <w:lang w:val="uk-UA" w:eastAsia="zh-CN" w:bidi="hi-IN"/>
              </w:rPr>
            </w:pPr>
            <w:r w:rsidRPr="005A22B5">
              <w:rPr>
                <w:rFonts w:asciiTheme="majorHAnsi" w:hAnsiTheme="majorHAnsi" w:cstheme="majorHAnsi"/>
                <w:szCs w:val="20"/>
                <w:lang w:val="uk-UA" w:eastAsia="zh-CN" w:bidi="hi-IN"/>
              </w:rPr>
              <w:t xml:space="preserve">При безприв’язному утриманні та використанні групових </w:t>
            </w:r>
            <w:r w:rsidR="001103A6" w:rsidRPr="005A22B5">
              <w:rPr>
                <w:rFonts w:asciiTheme="majorHAnsi" w:hAnsiTheme="majorHAnsi" w:cstheme="majorHAnsi"/>
                <w:szCs w:val="20"/>
                <w:lang w:val="uk-UA" w:eastAsia="zh-CN" w:bidi="hi-IN"/>
              </w:rPr>
              <w:t>напувалок</w:t>
            </w:r>
            <w:r w:rsidRPr="005A22B5">
              <w:rPr>
                <w:rFonts w:asciiTheme="majorHAnsi" w:hAnsiTheme="majorHAnsi" w:cstheme="majorHAnsi"/>
                <w:szCs w:val="20"/>
                <w:lang w:val="uk-UA" w:eastAsia="zh-CN" w:bidi="hi-IN"/>
              </w:rPr>
              <w:t xml:space="preserve"> кожного ранку:</w:t>
            </w:r>
          </w:p>
          <w:p w14:paraId="45BDBB4C" w14:textId="33CDA82A" w:rsidR="00290B6A" w:rsidRPr="005A22B5" w:rsidRDefault="00290B6A" w:rsidP="004D452E">
            <w:pPr>
              <w:spacing w:before="120" w:after="120"/>
              <w:ind w:left="144"/>
              <w:rPr>
                <w:rFonts w:asciiTheme="majorHAnsi" w:hAnsiTheme="majorHAnsi" w:cstheme="majorHAnsi"/>
                <w:szCs w:val="20"/>
                <w:lang w:val="uk-UA" w:eastAsia="zh-CN" w:bidi="hi-IN"/>
              </w:rPr>
            </w:pPr>
            <w:r w:rsidRPr="005A22B5">
              <w:rPr>
                <w:rFonts w:asciiTheme="majorHAnsi" w:hAnsiTheme="majorHAnsi" w:cstheme="majorHAnsi"/>
                <w:szCs w:val="20"/>
                <w:lang w:val="uk-UA" w:eastAsia="zh-CN" w:bidi="hi-IN"/>
              </w:rPr>
              <w:t xml:space="preserve">- провести повне злиття залишків води з усіх групових </w:t>
            </w:r>
            <w:r w:rsidR="001103A6" w:rsidRPr="005A22B5">
              <w:rPr>
                <w:rFonts w:asciiTheme="majorHAnsi" w:hAnsiTheme="majorHAnsi" w:cstheme="majorHAnsi"/>
                <w:szCs w:val="20"/>
                <w:lang w:val="uk-UA" w:eastAsia="zh-CN" w:bidi="hi-IN"/>
              </w:rPr>
              <w:t>напувалок</w:t>
            </w:r>
          </w:p>
          <w:p w14:paraId="1AC7324C" w14:textId="6528BB26" w:rsidR="00290B6A" w:rsidRPr="005A22B5" w:rsidRDefault="00290B6A" w:rsidP="004D452E">
            <w:pPr>
              <w:spacing w:before="120" w:after="120"/>
              <w:ind w:left="144"/>
              <w:rPr>
                <w:rFonts w:asciiTheme="majorHAnsi" w:hAnsiTheme="majorHAnsi" w:cstheme="majorHAnsi"/>
                <w:szCs w:val="20"/>
                <w:lang w:val="uk-UA" w:eastAsia="zh-CN" w:bidi="hi-IN"/>
              </w:rPr>
            </w:pPr>
            <w:r w:rsidRPr="005A22B5">
              <w:rPr>
                <w:rFonts w:asciiTheme="majorHAnsi" w:hAnsiTheme="majorHAnsi" w:cstheme="majorHAnsi"/>
                <w:szCs w:val="20"/>
                <w:lang w:val="uk-UA" w:eastAsia="zh-CN" w:bidi="hi-IN"/>
              </w:rPr>
              <w:t xml:space="preserve">- ретельно щітками промити дно, внутрішні та зовнішні поверхні стінки </w:t>
            </w:r>
            <w:r w:rsidR="00FA0ECF" w:rsidRPr="005A22B5">
              <w:rPr>
                <w:rFonts w:asciiTheme="majorHAnsi" w:hAnsiTheme="majorHAnsi" w:cstheme="majorHAnsi"/>
                <w:szCs w:val="20"/>
                <w:lang w:val="uk-UA" w:eastAsia="zh-CN" w:bidi="hi-IN"/>
              </w:rPr>
              <w:t>напувалки</w:t>
            </w:r>
            <w:r w:rsidRPr="005A22B5">
              <w:rPr>
                <w:rFonts w:asciiTheme="majorHAnsi" w:hAnsiTheme="majorHAnsi" w:cstheme="majorHAnsi"/>
                <w:szCs w:val="20"/>
                <w:lang w:val="uk-UA" w:eastAsia="zh-CN" w:bidi="hi-IN"/>
              </w:rPr>
              <w:t xml:space="preserve"> та змити проточною чистою водою (щітки повинні використовуватись виключно для промивання </w:t>
            </w:r>
            <w:r w:rsidR="001103A6" w:rsidRPr="005A22B5">
              <w:rPr>
                <w:rFonts w:asciiTheme="majorHAnsi" w:hAnsiTheme="majorHAnsi" w:cstheme="majorHAnsi"/>
                <w:szCs w:val="20"/>
                <w:lang w:val="uk-UA" w:eastAsia="zh-CN" w:bidi="hi-IN"/>
              </w:rPr>
              <w:t>напувалок</w:t>
            </w:r>
            <w:r w:rsidRPr="005A22B5">
              <w:rPr>
                <w:rFonts w:asciiTheme="majorHAnsi" w:hAnsiTheme="majorHAnsi" w:cstheme="majorHAnsi"/>
                <w:szCs w:val="20"/>
                <w:lang w:val="uk-UA" w:eastAsia="zh-CN" w:bidi="hi-IN"/>
              </w:rPr>
              <w:t xml:space="preserve">)  </w:t>
            </w:r>
          </w:p>
          <w:p w14:paraId="66E13F5C" w14:textId="01C558AE"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w:t>
            </w:r>
            <w:r w:rsidR="009A6996" w:rsidRPr="005A22B5">
              <w:rPr>
                <w:rFonts w:asciiTheme="majorHAnsi" w:hAnsiTheme="majorHAnsi" w:cstheme="majorHAnsi"/>
                <w:noProof w:val="0"/>
                <w:sz w:val="20"/>
                <w:szCs w:val="20"/>
                <w:lang w:val="uk-UA" w:eastAsia="zh-CN" w:bidi="hi-IN"/>
              </w:rPr>
              <w:t>н</w:t>
            </w:r>
            <w:r w:rsidRPr="005A22B5">
              <w:rPr>
                <w:rFonts w:asciiTheme="majorHAnsi" w:hAnsiTheme="majorHAnsi" w:cstheme="majorHAnsi"/>
                <w:noProof w:val="0"/>
                <w:sz w:val="20"/>
                <w:szCs w:val="20"/>
                <w:lang w:val="uk-UA" w:eastAsia="zh-CN" w:bidi="hi-IN"/>
              </w:rPr>
              <w:t>аповнити</w:t>
            </w:r>
            <w:r w:rsidR="009A6996" w:rsidRPr="005A22B5">
              <w:rPr>
                <w:rFonts w:asciiTheme="majorHAnsi" w:hAnsiTheme="majorHAnsi" w:cstheme="majorHAnsi"/>
                <w:noProof w:val="0"/>
                <w:sz w:val="20"/>
                <w:szCs w:val="20"/>
                <w:lang w:val="uk-UA" w:eastAsia="zh-CN" w:bidi="hi-IN"/>
              </w:rPr>
              <w:t xml:space="preserve"> напувалку чистою</w:t>
            </w:r>
            <w:r w:rsidRPr="005A22B5">
              <w:rPr>
                <w:rFonts w:asciiTheme="majorHAnsi" w:hAnsiTheme="majorHAnsi" w:cstheme="majorHAnsi"/>
                <w:noProof w:val="0"/>
                <w:sz w:val="20"/>
                <w:szCs w:val="20"/>
                <w:lang w:val="uk-UA" w:eastAsia="zh-CN" w:bidi="hi-IN"/>
              </w:rPr>
              <w:t xml:space="preserve"> водою</w:t>
            </w:r>
          </w:p>
          <w:p w14:paraId="6A489DA3" w14:textId="52227949"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під час </w:t>
            </w:r>
            <w:r w:rsidR="005E667B" w:rsidRPr="005A22B5">
              <w:rPr>
                <w:rFonts w:asciiTheme="majorHAnsi" w:hAnsiTheme="majorHAnsi" w:cstheme="majorHAnsi"/>
                <w:noProof w:val="0"/>
                <w:sz w:val="20"/>
                <w:szCs w:val="20"/>
                <w:lang w:val="uk-UA" w:eastAsia="zh-CN" w:bidi="hi-IN"/>
              </w:rPr>
              <w:t>на</w:t>
            </w:r>
            <w:r w:rsidRPr="005A22B5">
              <w:rPr>
                <w:rFonts w:asciiTheme="majorHAnsi" w:hAnsiTheme="majorHAnsi" w:cstheme="majorHAnsi"/>
                <w:noProof w:val="0"/>
                <w:sz w:val="20"/>
                <w:szCs w:val="20"/>
                <w:lang w:val="uk-UA" w:eastAsia="zh-CN" w:bidi="hi-IN"/>
              </w:rPr>
              <w:t xml:space="preserve">повнення </w:t>
            </w:r>
            <w:r w:rsidR="00FA0ECF" w:rsidRPr="005A22B5">
              <w:rPr>
                <w:rFonts w:asciiTheme="majorHAnsi" w:hAnsiTheme="majorHAnsi" w:cstheme="majorHAnsi"/>
                <w:noProof w:val="0"/>
                <w:sz w:val="20"/>
                <w:szCs w:val="20"/>
                <w:lang w:val="uk-UA" w:eastAsia="zh-CN" w:bidi="hi-IN"/>
              </w:rPr>
              <w:t>напувалки</w:t>
            </w:r>
            <w:r w:rsidRPr="005A22B5">
              <w:rPr>
                <w:rFonts w:asciiTheme="majorHAnsi" w:hAnsiTheme="majorHAnsi" w:cstheme="majorHAnsi"/>
                <w:noProof w:val="0"/>
                <w:sz w:val="20"/>
                <w:szCs w:val="20"/>
                <w:lang w:val="uk-UA" w:eastAsia="zh-CN" w:bidi="hi-IN"/>
              </w:rPr>
              <w:t xml:space="preserve"> водою простежити за інтенсивністю поток</w:t>
            </w:r>
            <w:r w:rsidR="005A22B5" w:rsidRPr="005A22B5">
              <w:rPr>
                <w:rFonts w:asciiTheme="majorHAnsi" w:hAnsiTheme="majorHAnsi" w:cstheme="majorHAnsi"/>
                <w:noProof w:val="0"/>
                <w:sz w:val="20"/>
                <w:szCs w:val="20"/>
                <w:lang w:val="uk-UA" w:eastAsia="zh-CN" w:bidi="hi-IN"/>
              </w:rPr>
              <w:t>у</w:t>
            </w:r>
            <w:r w:rsidRPr="005A22B5">
              <w:rPr>
                <w:rFonts w:asciiTheme="majorHAnsi" w:hAnsiTheme="majorHAnsi" w:cstheme="majorHAnsi"/>
                <w:noProof w:val="0"/>
                <w:sz w:val="20"/>
                <w:szCs w:val="20"/>
                <w:lang w:val="uk-UA" w:eastAsia="zh-CN" w:bidi="hi-IN"/>
              </w:rPr>
              <w:t xml:space="preserve"> води (у випадку зниження інтенсивності заповнення </w:t>
            </w:r>
            <w:r w:rsidR="00FA0ECF" w:rsidRPr="005A22B5">
              <w:rPr>
                <w:rFonts w:asciiTheme="majorHAnsi" w:hAnsiTheme="majorHAnsi" w:cstheme="majorHAnsi"/>
                <w:noProof w:val="0"/>
                <w:sz w:val="20"/>
                <w:szCs w:val="20"/>
                <w:lang w:val="uk-UA" w:eastAsia="zh-CN" w:bidi="hi-IN"/>
              </w:rPr>
              <w:t>напувалки</w:t>
            </w:r>
            <w:r w:rsidRPr="005A22B5">
              <w:rPr>
                <w:rFonts w:asciiTheme="majorHAnsi" w:hAnsiTheme="majorHAnsi" w:cstheme="majorHAnsi"/>
                <w:noProof w:val="0"/>
                <w:sz w:val="20"/>
                <w:szCs w:val="20"/>
                <w:lang w:val="uk-UA" w:eastAsia="zh-CN" w:bidi="hi-IN"/>
              </w:rPr>
              <w:t xml:space="preserve"> водою доповісти технологу та відповідальному за обслуговування системи водопостачання ферми)</w:t>
            </w:r>
          </w:p>
          <w:p w14:paraId="59783B65" w14:textId="64A9E518"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по завершені наповнення водою до нормативного рівня провірити герметичність </w:t>
            </w:r>
            <w:r w:rsidR="00FA0ECF" w:rsidRPr="005A22B5">
              <w:rPr>
                <w:rFonts w:asciiTheme="majorHAnsi" w:hAnsiTheme="majorHAnsi" w:cstheme="majorHAnsi"/>
                <w:noProof w:val="0"/>
                <w:sz w:val="20"/>
                <w:szCs w:val="20"/>
                <w:lang w:val="uk-UA" w:eastAsia="zh-CN" w:bidi="hi-IN"/>
              </w:rPr>
              <w:t>напувалки</w:t>
            </w:r>
            <w:r w:rsidRPr="005A22B5">
              <w:rPr>
                <w:rFonts w:asciiTheme="majorHAnsi" w:hAnsiTheme="majorHAnsi" w:cstheme="majorHAnsi"/>
                <w:noProof w:val="0"/>
                <w:sz w:val="20"/>
                <w:szCs w:val="20"/>
                <w:lang w:val="uk-UA" w:eastAsia="zh-CN" w:bidi="hi-IN"/>
              </w:rPr>
              <w:t xml:space="preserve"> (</w:t>
            </w:r>
            <w:r w:rsidR="000C43EB" w:rsidRPr="005A22B5">
              <w:rPr>
                <w:rFonts w:asciiTheme="majorHAnsi" w:hAnsiTheme="majorHAnsi" w:cstheme="majorHAnsi"/>
                <w:noProof w:val="0"/>
                <w:sz w:val="20"/>
                <w:szCs w:val="20"/>
                <w:lang w:val="uk-UA" w:eastAsia="zh-CN" w:bidi="hi-IN"/>
              </w:rPr>
              <w:t>відсутність</w:t>
            </w:r>
            <w:r w:rsidRPr="005A22B5">
              <w:rPr>
                <w:rFonts w:asciiTheme="majorHAnsi" w:hAnsiTheme="majorHAnsi" w:cstheme="majorHAnsi"/>
                <w:noProof w:val="0"/>
                <w:sz w:val="20"/>
                <w:szCs w:val="20"/>
                <w:lang w:val="uk-UA" w:eastAsia="zh-CN" w:bidi="hi-IN"/>
              </w:rPr>
              <w:t xml:space="preserve"> ознак підтікання).</w:t>
            </w:r>
          </w:p>
        </w:tc>
        <w:tc>
          <w:tcPr>
            <w:tcW w:w="531" w:type="dxa"/>
            <w:shd w:val="clear" w:color="auto" w:fill="FFFFFF" w:themeFill="background1"/>
            <w:vAlign w:val="center"/>
          </w:tcPr>
          <w:p w14:paraId="748B69BB"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2b.</w:t>
            </w:r>
          </w:p>
        </w:tc>
      </w:tr>
      <w:tr w:rsidR="00290B6A" w:rsidRPr="005A22B5" w14:paraId="3F5AC317"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518D756E"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2b.</w:t>
            </w:r>
          </w:p>
        </w:tc>
        <w:tc>
          <w:tcPr>
            <w:tcW w:w="8370" w:type="dxa"/>
            <w:gridSpan w:val="2"/>
            <w:shd w:val="clear" w:color="auto" w:fill="FFFFFF" w:themeFill="background1"/>
            <w:vAlign w:val="center"/>
          </w:tcPr>
          <w:p w14:paraId="3ADED022" w14:textId="624CC49F" w:rsidR="004C09EA" w:rsidRPr="005A22B5" w:rsidRDefault="00290B6A" w:rsidP="004C09EA">
            <w:pPr>
              <w:pStyle w:val="BodyTextIndent2"/>
              <w:spacing w:before="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При прив’язному утриманні та використанні індивідуальних </w:t>
            </w:r>
            <w:r w:rsidR="001103A6" w:rsidRPr="005A22B5">
              <w:rPr>
                <w:rFonts w:asciiTheme="majorHAnsi" w:hAnsiTheme="majorHAnsi" w:cstheme="majorHAnsi"/>
                <w:noProof w:val="0"/>
                <w:color w:val="000000" w:themeColor="text1"/>
                <w:sz w:val="20"/>
                <w:szCs w:val="20"/>
                <w:lang w:val="uk-UA" w:eastAsia="zh-CN" w:bidi="hi-IN"/>
              </w:rPr>
              <w:t>напувалок</w:t>
            </w:r>
            <w:r w:rsidRPr="005A22B5">
              <w:rPr>
                <w:rFonts w:asciiTheme="majorHAnsi" w:hAnsiTheme="majorHAnsi" w:cstheme="majorHAnsi"/>
                <w:noProof w:val="0"/>
                <w:color w:val="000000" w:themeColor="text1"/>
                <w:sz w:val="20"/>
                <w:szCs w:val="20"/>
                <w:lang w:val="uk-UA" w:eastAsia="zh-CN" w:bidi="hi-IN"/>
              </w:rPr>
              <w:t xml:space="preserve"> </w:t>
            </w:r>
            <w:r w:rsidR="00ED3C60" w:rsidRPr="005A22B5">
              <w:rPr>
                <w:rFonts w:asciiTheme="majorHAnsi" w:hAnsiTheme="majorHAnsi" w:cstheme="majorHAnsi"/>
                <w:noProof w:val="0"/>
                <w:color w:val="000000" w:themeColor="text1"/>
                <w:sz w:val="20"/>
                <w:szCs w:val="20"/>
                <w:lang w:val="uk-UA" w:eastAsia="zh-CN" w:bidi="hi-IN"/>
              </w:rPr>
              <w:t>щоденно</w:t>
            </w:r>
            <w:r w:rsidRPr="005A22B5">
              <w:rPr>
                <w:rFonts w:asciiTheme="majorHAnsi" w:hAnsiTheme="majorHAnsi" w:cstheme="majorHAnsi"/>
                <w:noProof w:val="0"/>
                <w:color w:val="000000" w:themeColor="text1"/>
                <w:sz w:val="20"/>
                <w:szCs w:val="20"/>
                <w:lang w:val="uk-UA" w:eastAsia="zh-CN" w:bidi="hi-IN"/>
              </w:rPr>
              <w:t xml:space="preserve"> проводити огляд всіх індивідуальних </w:t>
            </w:r>
            <w:r w:rsidR="001103A6" w:rsidRPr="005A22B5">
              <w:rPr>
                <w:rFonts w:asciiTheme="majorHAnsi" w:hAnsiTheme="majorHAnsi" w:cstheme="majorHAnsi"/>
                <w:noProof w:val="0"/>
                <w:color w:val="000000" w:themeColor="text1"/>
                <w:sz w:val="20"/>
                <w:szCs w:val="20"/>
                <w:lang w:val="uk-UA" w:eastAsia="zh-CN" w:bidi="hi-IN"/>
              </w:rPr>
              <w:t>напувалок</w:t>
            </w:r>
            <w:r w:rsidR="00ED3C60" w:rsidRPr="005A22B5">
              <w:rPr>
                <w:rFonts w:asciiTheme="majorHAnsi" w:hAnsiTheme="majorHAnsi" w:cstheme="majorHAnsi"/>
                <w:noProof w:val="0"/>
                <w:color w:val="000000" w:themeColor="text1"/>
                <w:sz w:val="20"/>
                <w:szCs w:val="20"/>
                <w:lang w:val="uk-UA" w:eastAsia="zh-CN" w:bidi="hi-IN"/>
              </w:rPr>
              <w:t xml:space="preserve"> </w:t>
            </w:r>
            <w:r w:rsidRPr="005A22B5">
              <w:rPr>
                <w:rFonts w:asciiTheme="majorHAnsi" w:hAnsiTheme="majorHAnsi" w:cstheme="majorHAnsi"/>
                <w:noProof w:val="0"/>
                <w:color w:val="000000" w:themeColor="text1"/>
                <w:sz w:val="20"/>
                <w:szCs w:val="20"/>
                <w:lang w:val="uk-UA" w:eastAsia="zh-CN" w:bidi="hi-IN"/>
              </w:rPr>
              <w:t>на предмет</w:t>
            </w:r>
            <w:r w:rsidR="00ED3C60" w:rsidRPr="005A22B5">
              <w:rPr>
                <w:rFonts w:asciiTheme="majorHAnsi" w:hAnsiTheme="majorHAnsi" w:cstheme="majorHAnsi"/>
                <w:noProof w:val="0"/>
                <w:color w:val="000000" w:themeColor="text1"/>
                <w:sz w:val="20"/>
                <w:szCs w:val="20"/>
                <w:lang w:val="uk-UA" w:eastAsia="zh-CN" w:bidi="hi-IN"/>
              </w:rPr>
              <w:t xml:space="preserve"> достатності рівня води</w:t>
            </w:r>
            <w:r w:rsidR="008E26F5" w:rsidRPr="005A22B5">
              <w:rPr>
                <w:rFonts w:asciiTheme="majorHAnsi" w:hAnsiTheme="majorHAnsi" w:cstheme="majorHAnsi"/>
                <w:noProof w:val="0"/>
                <w:color w:val="000000" w:themeColor="text1"/>
                <w:sz w:val="20"/>
                <w:szCs w:val="20"/>
                <w:lang w:val="uk-UA" w:eastAsia="zh-CN" w:bidi="hi-IN"/>
              </w:rPr>
              <w:t>, чистоти, відсутності ознак підтікання</w:t>
            </w:r>
            <w:r w:rsidR="004C09EA" w:rsidRPr="005A22B5">
              <w:rPr>
                <w:rFonts w:asciiTheme="majorHAnsi" w:hAnsiTheme="majorHAnsi" w:cstheme="majorHAnsi"/>
                <w:noProof w:val="0"/>
                <w:color w:val="000000" w:themeColor="text1"/>
                <w:sz w:val="20"/>
                <w:szCs w:val="20"/>
                <w:lang w:val="uk-UA" w:eastAsia="zh-CN" w:bidi="hi-IN"/>
              </w:rPr>
              <w:t>.</w:t>
            </w:r>
          </w:p>
          <w:p w14:paraId="34C68640" w14:textId="137B72AA" w:rsidR="00290B6A" w:rsidRPr="005A22B5" w:rsidRDefault="006461EF" w:rsidP="00697DF4">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у</w:t>
            </w:r>
            <w:r w:rsidR="00C95BBB" w:rsidRPr="005A22B5">
              <w:rPr>
                <w:rFonts w:asciiTheme="majorHAnsi" w:hAnsiTheme="majorHAnsi" w:cstheme="majorHAnsi"/>
                <w:noProof w:val="0"/>
                <w:color w:val="000000" w:themeColor="text1"/>
                <w:sz w:val="20"/>
                <w:szCs w:val="20"/>
                <w:lang w:val="uk-UA" w:eastAsia="zh-CN" w:bidi="hi-IN"/>
              </w:rPr>
              <w:t xml:space="preserve"> разі відсутності</w:t>
            </w:r>
            <w:r w:rsidR="00F71C17" w:rsidRPr="005A22B5">
              <w:rPr>
                <w:rFonts w:asciiTheme="majorHAnsi" w:hAnsiTheme="majorHAnsi" w:cstheme="majorHAnsi"/>
                <w:noProof w:val="0"/>
                <w:color w:val="000000" w:themeColor="text1"/>
                <w:sz w:val="20"/>
                <w:szCs w:val="20"/>
                <w:lang w:val="uk-UA" w:eastAsia="zh-CN" w:bidi="hi-IN"/>
              </w:rPr>
              <w:t>/ недостатнього рівня</w:t>
            </w:r>
            <w:r w:rsidR="00C95BBB" w:rsidRPr="005A22B5">
              <w:rPr>
                <w:rFonts w:asciiTheme="majorHAnsi" w:hAnsiTheme="majorHAnsi" w:cstheme="majorHAnsi"/>
                <w:noProof w:val="0"/>
                <w:color w:val="000000" w:themeColor="text1"/>
                <w:sz w:val="20"/>
                <w:szCs w:val="20"/>
                <w:lang w:val="uk-UA" w:eastAsia="zh-CN" w:bidi="hi-IN"/>
              </w:rPr>
              <w:t xml:space="preserve"> води в напувалці</w:t>
            </w:r>
            <w:r w:rsidR="00D04015">
              <w:rPr>
                <w:rFonts w:asciiTheme="majorHAnsi" w:hAnsiTheme="majorHAnsi" w:cstheme="majorHAnsi"/>
                <w:noProof w:val="0"/>
                <w:color w:val="000000" w:themeColor="text1"/>
                <w:sz w:val="20"/>
                <w:szCs w:val="20"/>
                <w:lang w:val="uk-UA" w:eastAsia="zh-CN" w:bidi="hi-IN"/>
              </w:rPr>
              <w:t>, наявності ознак</w:t>
            </w:r>
            <w:r w:rsidR="00D04015" w:rsidRPr="005A22B5">
              <w:rPr>
                <w:rFonts w:asciiTheme="majorHAnsi" w:hAnsiTheme="majorHAnsi" w:cstheme="majorHAnsi"/>
                <w:noProof w:val="0"/>
                <w:color w:val="000000" w:themeColor="text1"/>
                <w:sz w:val="20"/>
                <w:szCs w:val="20"/>
                <w:lang w:val="uk-UA" w:eastAsia="zh-CN" w:bidi="hi-IN"/>
              </w:rPr>
              <w:t xml:space="preserve"> підтікання води з напувалки</w:t>
            </w:r>
            <w:r w:rsidR="00290B6A" w:rsidRPr="005A22B5">
              <w:rPr>
                <w:rFonts w:asciiTheme="majorHAnsi" w:hAnsiTheme="majorHAnsi" w:cstheme="majorHAnsi"/>
                <w:noProof w:val="0"/>
                <w:color w:val="000000" w:themeColor="text1"/>
                <w:sz w:val="20"/>
                <w:szCs w:val="20"/>
                <w:lang w:val="uk-UA" w:eastAsia="zh-CN" w:bidi="hi-IN"/>
              </w:rPr>
              <w:t xml:space="preserve"> необхідно перевірити </w:t>
            </w:r>
            <w:r w:rsidR="00E43662" w:rsidRPr="005A22B5">
              <w:rPr>
                <w:rFonts w:asciiTheme="majorHAnsi" w:hAnsiTheme="majorHAnsi" w:cstheme="majorHAnsi"/>
                <w:noProof w:val="0"/>
                <w:color w:val="000000" w:themeColor="text1"/>
                <w:sz w:val="20"/>
                <w:szCs w:val="20"/>
                <w:lang w:val="uk-UA" w:eastAsia="zh-CN" w:bidi="hi-IN"/>
              </w:rPr>
              <w:t>роботу</w:t>
            </w:r>
            <w:r w:rsidR="00697DF4">
              <w:rPr>
                <w:rFonts w:asciiTheme="majorHAnsi" w:hAnsiTheme="majorHAnsi" w:cstheme="majorHAnsi"/>
                <w:noProof w:val="0"/>
                <w:color w:val="000000" w:themeColor="text1"/>
                <w:sz w:val="20"/>
                <w:szCs w:val="20"/>
                <w:lang w:val="uk-UA" w:eastAsia="zh-CN" w:bidi="hi-IN"/>
              </w:rPr>
              <w:t xml:space="preserve"> клапана</w:t>
            </w:r>
            <w:r w:rsidR="00290B6A" w:rsidRPr="005A22B5">
              <w:rPr>
                <w:rFonts w:asciiTheme="majorHAnsi" w:hAnsiTheme="majorHAnsi" w:cstheme="majorHAnsi"/>
                <w:noProof w:val="0"/>
                <w:color w:val="000000" w:themeColor="text1"/>
                <w:sz w:val="20"/>
                <w:szCs w:val="20"/>
                <w:lang w:val="uk-UA" w:eastAsia="zh-CN" w:bidi="hi-IN"/>
              </w:rPr>
              <w:t>.</w:t>
            </w:r>
          </w:p>
        </w:tc>
        <w:tc>
          <w:tcPr>
            <w:tcW w:w="531" w:type="dxa"/>
            <w:shd w:val="clear" w:color="auto" w:fill="FFFFFF" w:themeFill="background1"/>
            <w:vAlign w:val="center"/>
          </w:tcPr>
          <w:p w14:paraId="3F190ED4"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3.</w:t>
            </w:r>
          </w:p>
        </w:tc>
      </w:tr>
      <w:tr w:rsidR="00290B6A" w:rsidRPr="005A22B5" w14:paraId="42956DF0" w14:textId="77777777" w:rsidTr="00501FA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17FB2EA9"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3.</w:t>
            </w:r>
          </w:p>
        </w:tc>
        <w:tc>
          <w:tcPr>
            <w:tcW w:w="8370" w:type="dxa"/>
            <w:gridSpan w:val="2"/>
            <w:shd w:val="clear" w:color="auto" w:fill="FFFFFF" w:themeFill="background1"/>
            <w:vAlign w:val="center"/>
          </w:tcPr>
          <w:p w14:paraId="1A39D30D" w14:textId="2CBA91D9" w:rsidR="00290B6A" w:rsidRPr="005A22B5" w:rsidRDefault="005E24E3" w:rsidP="004D452E">
            <w:pPr>
              <w:spacing w:before="120" w:after="120"/>
              <w:ind w:left="144"/>
              <w:rPr>
                <w:rFonts w:asciiTheme="majorHAnsi" w:hAnsiTheme="majorHAnsi" w:cstheme="majorHAnsi"/>
                <w:color w:val="000000" w:themeColor="text1"/>
                <w:szCs w:val="20"/>
                <w:lang w:val="uk-UA" w:eastAsia="zh-CN" w:bidi="hi-IN"/>
              </w:rPr>
            </w:pPr>
            <w:r>
              <w:rPr>
                <w:rFonts w:asciiTheme="majorHAnsi" w:hAnsiTheme="majorHAnsi" w:cstheme="majorHAnsi"/>
                <w:color w:val="000000" w:themeColor="text1"/>
                <w:szCs w:val="20"/>
                <w:lang w:val="uk-UA" w:eastAsia="zh-CN" w:bidi="hi-IN"/>
              </w:rPr>
              <w:t>Щ</w:t>
            </w:r>
            <w:r w:rsidR="00685E98">
              <w:rPr>
                <w:rFonts w:asciiTheme="majorHAnsi" w:hAnsiTheme="majorHAnsi" w:cstheme="majorHAnsi"/>
                <w:color w:val="000000" w:themeColor="text1"/>
                <w:szCs w:val="20"/>
                <w:lang w:val="uk-UA" w:eastAsia="zh-CN" w:bidi="hi-IN"/>
              </w:rPr>
              <w:t>оденно</w:t>
            </w:r>
            <w:r w:rsidR="0015727C">
              <w:rPr>
                <w:rFonts w:asciiTheme="majorHAnsi" w:hAnsiTheme="majorHAnsi" w:cstheme="majorHAnsi"/>
                <w:color w:val="000000" w:themeColor="text1"/>
                <w:szCs w:val="20"/>
                <w:lang w:val="uk-UA" w:eastAsia="zh-CN" w:bidi="hi-IN"/>
              </w:rPr>
              <w:t xml:space="preserve"> </w:t>
            </w:r>
            <w:r w:rsidR="0015727C" w:rsidRPr="0015727C">
              <w:rPr>
                <w:rFonts w:asciiTheme="majorHAnsi" w:hAnsiTheme="majorHAnsi" w:cstheme="majorHAnsi"/>
                <w:color w:val="000000" w:themeColor="text1"/>
                <w:szCs w:val="20"/>
                <w:lang w:val="uk-UA" w:eastAsia="zh-CN" w:bidi="hi-IN"/>
              </w:rPr>
              <w:t xml:space="preserve">проводити огляд всіх напувалок на предмет достатності рівня </w:t>
            </w:r>
            <w:r w:rsidR="00DC222E">
              <w:rPr>
                <w:rFonts w:asciiTheme="majorHAnsi" w:hAnsiTheme="majorHAnsi" w:cstheme="majorHAnsi"/>
                <w:color w:val="000000" w:themeColor="text1"/>
                <w:szCs w:val="20"/>
                <w:lang w:val="uk-UA" w:eastAsia="zh-CN" w:bidi="hi-IN"/>
              </w:rPr>
              <w:t>та</w:t>
            </w:r>
            <w:r w:rsidR="0015727C" w:rsidRPr="0015727C">
              <w:rPr>
                <w:rFonts w:asciiTheme="majorHAnsi" w:hAnsiTheme="majorHAnsi" w:cstheme="majorHAnsi"/>
                <w:color w:val="000000" w:themeColor="text1"/>
                <w:szCs w:val="20"/>
                <w:lang w:val="uk-UA" w:eastAsia="zh-CN" w:bidi="hi-IN"/>
              </w:rPr>
              <w:t xml:space="preserve"> чистоти</w:t>
            </w:r>
            <w:r w:rsidR="00DC222E">
              <w:rPr>
                <w:rFonts w:asciiTheme="majorHAnsi" w:hAnsiTheme="majorHAnsi" w:cstheme="majorHAnsi"/>
                <w:color w:val="000000" w:themeColor="text1"/>
                <w:szCs w:val="20"/>
                <w:lang w:val="uk-UA" w:eastAsia="zh-CN" w:bidi="hi-IN"/>
              </w:rPr>
              <w:t xml:space="preserve"> води</w:t>
            </w:r>
            <w:r w:rsidR="0015727C" w:rsidRPr="0015727C">
              <w:rPr>
                <w:rFonts w:asciiTheme="majorHAnsi" w:hAnsiTheme="majorHAnsi" w:cstheme="majorHAnsi"/>
                <w:color w:val="000000" w:themeColor="text1"/>
                <w:szCs w:val="20"/>
                <w:lang w:val="uk-UA" w:eastAsia="zh-CN" w:bidi="hi-IN"/>
              </w:rPr>
              <w:t>, відсутності ознак підтікання</w:t>
            </w:r>
            <w:r w:rsidR="009A4D74">
              <w:rPr>
                <w:rFonts w:asciiTheme="majorHAnsi" w:hAnsiTheme="majorHAnsi" w:cstheme="majorHAnsi"/>
                <w:color w:val="000000" w:themeColor="text1"/>
                <w:szCs w:val="20"/>
                <w:lang w:val="uk-UA" w:eastAsia="zh-CN" w:bidi="hi-IN"/>
              </w:rPr>
              <w:t>.</w:t>
            </w:r>
          </w:p>
          <w:p w14:paraId="37626267" w14:textId="31CAF4E5"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чистот</w:t>
            </w:r>
            <w:r w:rsidR="00627A1E">
              <w:rPr>
                <w:rFonts w:asciiTheme="majorHAnsi" w:hAnsiTheme="majorHAnsi" w:cstheme="majorHAnsi"/>
                <w:noProof w:val="0"/>
                <w:color w:val="000000" w:themeColor="text1"/>
                <w:sz w:val="20"/>
                <w:szCs w:val="20"/>
                <w:lang w:val="uk-UA" w:eastAsia="zh-CN" w:bidi="hi-IN"/>
              </w:rPr>
              <w:t>а</w:t>
            </w:r>
            <w:r w:rsidRPr="005A22B5">
              <w:rPr>
                <w:rFonts w:asciiTheme="majorHAnsi" w:hAnsiTheme="majorHAnsi" w:cstheme="majorHAnsi"/>
                <w:noProof w:val="0"/>
                <w:color w:val="000000" w:themeColor="text1"/>
                <w:sz w:val="20"/>
                <w:szCs w:val="20"/>
                <w:lang w:val="uk-UA" w:eastAsia="zh-CN" w:bidi="hi-IN"/>
              </w:rPr>
              <w:t xml:space="preserve"> води в </w:t>
            </w:r>
            <w:r w:rsidR="002C7B13" w:rsidRPr="005A22B5">
              <w:rPr>
                <w:rFonts w:asciiTheme="majorHAnsi" w:hAnsiTheme="majorHAnsi" w:cstheme="majorHAnsi"/>
                <w:noProof w:val="0"/>
                <w:color w:val="000000" w:themeColor="text1"/>
                <w:sz w:val="20"/>
                <w:szCs w:val="20"/>
                <w:lang w:val="uk-UA" w:eastAsia="zh-CN" w:bidi="hi-IN"/>
              </w:rPr>
              <w:t>напувалці</w:t>
            </w:r>
            <w:r w:rsidR="00627A1E">
              <w:rPr>
                <w:rFonts w:asciiTheme="majorHAnsi" w:hAnsiTheme="majorHAnsi" w:cstheme="majorHAnsi"/>
                <w:noProof w:val="0"/>
                <w:color w:val="000000" w:themeColor="text1"/>
                <w:sz w:val="20"/>
                <w:szCs w:val="20"/>
                <w:lang w:val="uk-UA" w:eastAsia="zh-CN" w:bidi="hi-IN"/>
              </w:rPr>
              <w:t xml:space="preserve"> повинна </w:t>
            </w:r>
            <w:r w:rsidR="005F2FA8">
              <w:rPr>
                <w:rFonts w:asciiTheme="majorHAnsi" w:hAnsiTheme="majorHAnsi" w:cstheme="majorHAnsi"/>
                <w:noProof w:val="0"/>
                <w:color w:val="000000" w:themeColor="text1"/>
                <w:sz w:val="20"/>
                <w:szCs w:val="20"/>
                <w:lang w:val="uk-UA" w:eastAsia="zh-CN" w:bidi="hi-IN"/>
              </w:rPr>
              <w:t>відповідати стандарту питної води для людини</w:t>
            </w:r>
            <w:r w:rsidRPr="005A22B5">
              <w:rPr>
                <w:rFonts w:asciiTheme="majorHAnsi" w:hAnsiTheme="majorHAnsi" w:cstheme="majorHAnsi"/>
                <w:noProof w:val="0"/>
                <w:color w:val="000000" w:themeColor="text1"/>
                <w:sz w:val="20"/>
                <w:szCs w:val="20"/>
                <w:lang w:val="uk-UA" w:eastAsia="zh-CN" w:bidi="hi-IN"/>
              </w:rPr>
              <w:t xml:space="preserve"> (</w:t>
            </w:r>
            <w:r w:rsidR="005F2FA8">
              <w:rPr>
                <w:rFonts w:asciiTheme="majorHAnsi" w:hAnsiTheme="majorHAnsi" w:cstheme="majorHAnsi"/>
                <w:noProof w:val="0"/>
                <w:color w:val="000000" w:themeColor="text1"/>
                <w:sz w:val="20"/>
                <w:szCs w:val="20"/>
                <w:lang w:val="uk-UA" w:eastAsia="zh-CN" w:bidi="hi-IN"/>
              </w:rPr>
              <w:t>прозора, без запаху, ознак забруднення</w:t>
            </w:r>
            <w:r w:rsidRPr="005A22B5">
              <w:rPr>
                <w:rFonts w:asciiTheme="majorHAnsi" w:hAnsiTheme="majorHAnsi" w:cstheme="majorHAnsi"/>
                <w:noProof w:val="0"/>
                <w:color w:val="000000" w:themeColor="text1"/>
                <w:sz w:val="20"/>
                <w:szCs w:val="20"/>
                <w:lang w:val="uk-UA" w:eastAsia="zh-CN" w:bidi="hi-IN"/>
              </w:rPr>
              <w:t xml:space="preserve">) </w:t>
            </w:r>
          </w:p>
          <w:p w14:paraId="5465EA99" w14:textId="77777777" w:rsidR="00290B6A" w:rsidRPr="005A22B5" w:rsidRDefault="00290B6A" w:rsidP="004D452E">
            <w:pPr>
              <w:pStyle w:val="BodyTextIndent2"/>
              <w:spacing w:before="120" w:after="120"/>
              <w:ind w:left="144" w:firstLine="0"/>
              <w:rPr>
                <w:rFonts w:asciiTheme="majorHAnsi" w:hAnsiTheme="majorHAnsi" w:cstheme="majorHAnsi"/>
                <w:b/>
                <w:bCs/>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У випадку виявлення ознак забруднення води провести її ретельне очищення згідно пункту </w:t>
            </w:r>
            <w:r w:rsidRPr="005A22B5">
              <w:rPr>
                <w:rFonts w:asciiTheme="majorHAnsi" w:hAnsiTheme="majorHAnsi" w:cstheme="majorHAnsi"/>
                <w:b/>
                <w:bCs/>
                <w:noProof w:val="0"/>
                <w:color w:val="000000" w:themeColor="text1"/>
                <w:sz w:val="20"/>
                <w:szCs w:val="20"/>
                <w:lang w:val="uk-UA" w:eastAsia="zh-CN" w:bidi="hi-IN"/>
              </w:rPr>
              <w:t>2а.</w:t>
            </w:r>
          </w:p>
          <w:p w14:paraId="4052EFC3" w14:textId="684CFE4E"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b/>
                <w:bCs/>
                <w:noProof w:val="0"/>
                <w:color w:val="000000" w:themeColor="text1"/>
                <w:sz w:val="20"/>
                <w:szCs w:val="20"/>
                <w:lang w:val="uk-UA" w:eastAsia="zh-CN" w:bidi="hi-IN"/>
              </w:rPr>
              <w:t>-</w:t>
            </w:r>
            <w:r w:rsidR="00C652E2">
              <w:rPr>
                <w:rFonts w:asciiTheme="majorHAnsi" w:hAnsiTheme="majorHAnsi" w:cstheme="majorHAnsi"/>
                <w:b/>
                <w:bCs/>
                <w:noProof w:val="0"/>
                <w:color w:val="000000" w:themeColor="text1"/>
                <w:sz w:val="20"/>
                <w:szCs w:val="20"/>
                <w:lang w:val="uk-UA" w:eastAsia="zh-CN" w:bidi="hi-IN"/>
              </w:rPr>
              <w:t xml:space="preserve"> </w:t>
            </w:r>
            <w:r w:rsidRPr="005A22B5">
              <w:rPr>
                <w:rFonts w:asciiTheme="majorHAnsi" w:hAnsiTheme="majorHAnsi" w:cstheme="majorHAnsi"/>
                <w:noProof w:val="0"/>
                <w:color w:val="000000" w:themeColor="text1"/>
                <w:sz w:val="20"/>
                <w:szCs w:val="20"/>
                <w:lang w:val="uk-UA" w:eastAsia="zh-CN" w:bidi="hi-IN"/>
              </w:rPr>
              <w:t>перевірити те</w:t>
            </w:r>
            <w:r w:rsidR="000648D7" w:rsidRPr="005A22B5">
              <w:rPr>
                <w:rFonts w:asciiTheme="majorHAnsi" w:hAnsiTheme="majorHAnsi" w:cstheme="majorHAnsi"/>
                <w:noProof w:val="0"/>
                <w:color w:val="000000" w:themeColor="text1"/>
                <w:sz w:val="20"/>
                <w:szCs w:val="20"/>
                <w:lang w:val="uk-UA" w:eastAsia="zh-CN" w:bidi="hi-IN"/>
              </w:rPr>
              <w:t>м</w:t>
            </w:r>
            <w:r w:rsidRPr="005A22B5">
              <w:rPr>
                <w:rFonts w:asciiTheme="majorHAnsi" w:hAnsiTheme="majorHAnsi" w:cstheme="majorHAnsi"/>
                <w:noProof w:val="0"/>
                <w:color w:val="000000" w:themeColor="text1"/>
                <w:sz w:val="20"/>
                <w:szCs w:val="20"/>
                <w:lang w:val="uk-UA" w:eastAsia="zh-CN" w:bidi="hi-IN"/>
              </w:rPr>
              <w:t xml:space="preserve">пературу води (в нормі найвищий рівень споживання води коровами при температурі води 15-17 градусів по Цельсію) та при необхідності замінити воду у </w:t>
            </w:r>
            <w:r w:rsidR="002C7B13" w:rsidRPr="005A22B5">
              <w:rPr>
                <w:rFonts w:asciiTheme="majorHAnsi" w:hAnsiTheme="majorHAnsi" w:cstheme="majorHAnsi"/>
                <w:noProof w:val="0"/>
                <w:color w:val="000000" w:themeColor="text1"/>
                <w:sz w:val="20"/>
                <w:szCs w:val="20"/>
                <w:lang w:val="uk-UA" w:eastAsia="zh-CN" w:bidi="hi-IN"/>
              </w:rPr>
              <w:t>напувалці</w:t>
            </w:r>
            <w:r w:rsidRPr="005A22B5">
              <w:rPr>
                <w:rFonts w:asciiTheme="majorHAnsi" w:hAnsiTheme="majorHAnsi" w:cstheme="majorHAnsi"/>
                <w:noProof w:val="0"/>
                <w:color w:val="000000" w:themeColor="text1"/>
                <w:sz w:val="20"/>
                <w:szCs w:val="20"/>
                <w:lang w:val="uk-UA" w:eastAsia="zh-CN" w:bidi="hi-IN"/>
              </w:rPr>
              <w:t xml:space="preserve"> на свіжу з рекомендованою температурою.</w:t>
            </w:r>
          </w:p>
        </w:tc>
        <w:tc>
          <w:tcPr>
            <w:tcW w:w="531" w:type="dxa"/>
            <w:shd w:val="clear" w:color="auto" w:fill="FFFFFF" w:themeFill="background1"/>
            <w:vAlign w:val="center"/>
          </w:tcPr>
          <w:p w14:paraId="48C4D7BE" w14:textId="3CCEC8D1" w:rsidR="00290B6A" w:rsidRPr="005A22B5" w:rsidRDefault="005E24E3" w:rsidP="00501FA0">
            <w:pPr>
              <w:jc w:val="center"/>
              <w:rPr>
                <w:rFonts w:asciiTheme="majorHAnsi" w:hAnsiTheme="majorHAnsi" w:cstheme="majorHAnsi"/>
                <w:b/>
                <w:color w:val="000000" w:themeColor="text1"/>
                <w:sz w:val="24"/>
                <w:szCs w:val="24"/>
                <w:lang w:val="uk-UA" w:eastAsia="uk-UA" w:bidi="hi-IN"/>
              </w:rPr>
            </w:pPr>
            <w:r>
              <w:rPr>
                <w:rFonts w:asciiTheme="majorHAnsi" w:hAnsiTheme="majorHAnsi" w:cstheme="majorHAnsi"/>
                <w:b/>
                <w:color w:val="000000" w:themeColor="text1"/>
                <w:sz w:val="24"/>
                <w:szCs w:val="24"/>
                <w:lang w:val="uk-UA" w:eastAsia="uk-UA" w:bidi="hi-IN"/>
              </w:rPr>
              <w:t>4</w:t>
            </w:r>
            <w:r w:rsidR="00290B6A" w:rsidRPr="005A22B5">
              <w:rPr>
                <w:rFonts w:asciiTheme="majorHAnsi" w:hAnsiTheme="majorHAnsi" w:cstheme="majorHAnsi"/>
                <w:b/>
                <w:color w:val="000000" w:themeColor="text1"/>
                <w:sz w:val="24"/>
                <w:szCs w:val="24"/>
                <w:lang w:val="uk-UA" w:eastAsia="uk-UA" w:bidi="hi-IN"/>
              </w:rPr>
              <w:t>.</w:t>
            </w:r>
          </w:p>
        </w:tc>
      </w:tr>
    </w:tbl>
    <w:p w14:paraId="7C717F60" w14:textId="77777777" w:rsidR="00B6452D" w:rsidRPr="005A22B5" w:rsidRDefault="00B6452D" w:rsidP="00501FA0">
      <w:pPr>
        <w:jc w:val="center"/>
        <w:rPr>
          <w:rFonts w:asciiTheme="majorHAnsi" w:hAnsiTheme="majorHAnsi" w:cstheme="majorHAnsi"/>
          <w:b/>
          <w:color w:val="000000" w:themeColor="text1"/>
          <w:sz w:val="24"/>
          <w:szCs w:val="24"/>
          <w:lang w:val="uk-UA" w:eastAsia="uk-UA" w:bidi="hi-IN"/>
        </w:rPr>
      </w:pPr>
    </w:p>
    <w:tbl>
      <w:tblPr>
        <w:tblStyle w:val="SOP"/>
        <w:tblW w:w="0" w:type="auto"/>
        <w:tblLayout w:type="fixed"/>
        <w:tblLook w:val="06A0" w:firstRow="1" w:lastRow="0" w:firstColumn="1" w:lastColumn="0" w:noHBand="1" w:noVBand="1"/>
      </w:tblPr>
      <w:tblGrid>
        <w:gridCol w:w="445"/>
        <w:gridCol w:w="4860"/>
        <w:gridCol w:w="3420"/>
        <w:gridCol w:w="621"/>
      </w:tblGrid>
      <w:tr w:rsidR="00B6452D" w:rsidRPr="005A22B5" w14:paraId="437EA25A"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vAlign w:val="center"/>
          </w:tcPr>
          <w:p w14:paraId="2930901F"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lastRenderedPageBreak/>
              <w:t>№ дії</w:t>
            </w:r>
          </w:p>
        </w:tc>
        <w:tc>
          <w:tcPr>
            <w:tcW w:w="4860" w:type="dxa"/>
            <w:vAlign w:val="center"/>
          </w:tcPr>
          <w:p w14:paraId="4715ADAF"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Опис дії</w:t>
            </w:r>
          </w:p>
        </w:tc>
        <w:tc>
          <w:tcPr>
            <w:tcW w:w="3420" w:type="dxa"/>
            <w:vAlign w:val="center"/>
          </w:tcPr>
          <w:p w14:paraId="25B4E3CC"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Візуалізація</w:t>
            </w:r>
          </w:p>
        </w:tc>
        <w:tc>
          <w:tcPr>
            <w:tcW w:w="621" w:type="dxa"/>
            <w:vAlign w:val="center"/>
          </w:tcPr>
          <w:p w14:paraId="2793DF0E" w14:textId="77777777" w:rsidR="00B6452D" w:rsidRPr="005A22B5" w:rsidRDefault="00B6452D" w:rsidP="00501FA0">
            <w:pPr>
              <w:jc w:val="center"/>
              <w:rPr>
                <w:rFonts w:asciiTheme="majorHAnsi" w:hAnsiTheme="majorHAnsi" w:cstheme="majorHAnsi"/>
                <w:b/>
                <w:szCs w:val="20"/>
                <w:lang w:val="uk-UA" w:eastAsia="uk-UA" w:bidi="hi-IN"/>
              </w:rPr>
            </w:pPr>
            <w:proofErr w:type="spellStart"/>
            <w:r w:rsidRPr="005A22B5">
              <w:rPr>
                <w:rFonts w:asciiTheme="majorHAnsi" w:hAnsiTheme="majorHAnsi" w:cstheme="majorHAnsi"/>
                <w:b/>
                <w:szCs w:val="20"/>
                <w:lang w:val="uk-UA" w:eastAsia="uk-UA" w:bidi="hi-IN"/>
              </w:rPr>
              <w:t>Наст</w:t>
            </w:r>
            <w:proofErr w:type="spellEnd"/>
            <w:r w:rsidRPr="005A22B5">
              <w:rPr>
                <w:rFonts w:asciiTheme="majorHAnsi" w:hAnsiTheme="majorHAnsi" w:cstheme="majorHAnsi"/>
                <w:b/>
                <w:szCs w:val="20"/>
                <w:lang w:val="uk-UA" w:eastAsia="uk-UA" w:bidi="hi-IN"/>
              </w:rPr>
              <w:t>.</w:t>
            </w:r>
          </w:p>
          <w:p w14:paraId="6EE0DCAC"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дія</w:t>
            </w:r>
          </w:p>
        </w:tc>
      </w:tr>
      <w:tr w:rsidR="00290B6A" w:rsidRPr="005A22B5" w14:paraId="4248CCCB"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76C0D455"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4.</w:t>
            </w:r>
          </w:p>
        </w:tc>
        <w:tc>
          <w:tcPr>
            <w:tcW w:w="8280" w:type="dxa"/>
            <w:gridSpan w:val="2"/>
            <w:shd w:val="clear" w:color="auto" w:fill="FFFFFF" w:themeFill="background1"/>
            <w:vAlign w:val="center"/>
          </w:tcPr>
          <w:p w14:paraId="31759CEF" w14:textId="0AA4ADF3" w:rsidR="00290B6A" w:rsidRPr="005A22B5" w:rsidRDefault="00290B6A" w:rsidP="004D452E">
            <w:pPr>
              <w:pStyle w:val="BodyTextIndent2"/>
              <w:spacing w:before="120" w:after="120"/>
              <w:ind w:left="144" w:firstLine="0"/>
              <w:rPr>
                <w:rFonts w:asciiTheme="majorHAnsi" w:hAnsiTheme="majorHAnsi" w:cstheme="majorHAnsi"/>
                <w:b/>
                <w:bCs/>
                <w:i/>
                <w:iCs/>
                <w:noProof w:val="0"/>
                <w:color w:val="000000" w:themeColor="text1"/>
                <w:sz w:val="20"/>
                <w:szCs w:val="20"/>
                <w:lang w:val="uk-UA" w:eastAsia="zh-CN" w:bidi="hi-IN"/>
              </w:rPr>
            </w:pPr>
            <w:r w:rsidRPr="005A22B5">
              <w:rPr>
                <w:rFonts w:asciiTheme="majorHAnsi" w:hAnsiTheme="majorHAnsi" w:cstheme="majorHAnsi"/>
                <w:b/>
                <w:bCs/>
                <w:i/>
                <w:iCs/>
                <w:noProof w:val="0"/>
                <w:color w:val="000000" w:themeColor="text1"/>
                <w:sz w:val="20"/>
                <w:szCs w:val="20"/>
                <w:lang w:val="uk-UA" w:eastAsia="zh-CN" w:bidi="hi-IN"/>
              </w:rPr>
              <w:t xml:space="preserve">Підтримання системи </w:t>
            </w:r>
            <w:r w:rsidR="008836FE" w:rsidRPr="005A22B5">
              <w:rPr>
                <w:rFonts w:asciiTheme="majorHAnsi" w:hAnsiTheme="majorHAnsi" w:cstheme="majorHAnsi"/>
                <w:b/>
                <w:bCs/>
                <w:i/>
                <w:iCs/>
                <w:noProof w:val="0"/>
                <w:color w:val="000000" w:themeColor="text1"/>
                <w:sz w:val="20"/>
                <w:szCs w:val="20"/>
                <w:lang w:val="uk-UA" w:eastAsia="zh-CN" w:bidi="hi-IN"/>
              </w:rPr>
              <w:t>водонапування</w:t>
            </w:r>
            <w:r w:rsidRPr="005A22B5">
              <w:rPr>
                <w:rFonts w:asciiTheme="majorHAnsi" w:hAnsiTheme="majorHAnsi" w:cstheme="majorHAnsi"/>
                <w:b/>
                <w:bCs/>
                <w:i/>
                <w:iCs/>
                <w:noProof w:val="0"/>
                <w:color w:val="000000" w:themeColor="text1"/>
                <w:sz w:val="20"/>
                <w:szCs w:val="20"/>
                <w:lang w:val="uk-UA" w:eastAsia="zh-CN" w:bidi="hi-IN"/>
              </w:rPr>
              <w:t xml:space="preserve"> в робочому стані під час низьких температур.</w:t>
            </w:r>
          </w:p>
        </w:tc>
        <w:tc>
          <w:tcPr>
            <w:tcW w:w="621" w:type="dxa"/>
            <w:shd w:val="clear" w:color="auto" w:fill="FFFFFF" w:themeFill="background1"/>
            <w:vAlign w:val="center"/>
          </w:tcPr>
          <w:p w14:paraId="081254B8"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4а.</w:t>
            </w:r>
          </w:p>
        </w:tc>
      </w:tr>
      <w:tr w:rsidR="00290B6A" w:rsidRPr="005A22B5" w14:paraId="06F7EF86"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7DE55931"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4a</w:t>
            </w:r>
          </w:p>
        </w:tc>
        <w:tc>
          <w:tcPr>
            <w:tcW w:w="8280" w:type="dxa"/>
            <w:gridSpan w:val="2"/>
            <w:shd w:val="clear" w:color="auto" w:fill="FFFFFF" w:themeFill="background1"/>
            <w:vAlign w:val="center"/>
          </w:tcPr>
          <w:p w14:paraId="629B97A6" w14:textId="55DDBB93"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З метою безперешкодного водозабезпечення </w:t>
            </w:r>
            <w:r w:rsidR="00A31060">
              <w:rPr>
                <w:rFonts w:asciiTheme="majorHAnsi" w:hAnsiTheme="majorHAnsi" w:cstheme="majorHAnsi"/>
                <w:noProof w:val="0"/>
                <w:color w:val="000000" w:themeColor="text1"/>
                <w:sz w:val="20"/>
                <w:szCs w:val="20"/>
                <w:lang w:val="uk-UA" w:eastAsia="zh-CN" w:bidi="hi-IN"/>
              </w:rPr>
              <w:t>тварин</w:t>
            </w:r>
            <w:r w:rsidRPr="005A22B5">
              <w:rPr>
                <w:rFonts w:asciiTheme="majorHAnsi" w:hAnsiTheme="majorHAnsi" w:cstheme="majorHAnsi"/>
                <w:noProof w:val="0"/>
                <w:color w:val="000000" w:themeColor="text1"/>
                <w:sz w:val="20"/>
                <w:szCs w:val="20"/>
                <w:lang w:val="uk-UA" w:eastAsia="zh-CN" w:bidi="hi-IN"/>
              </w:rPr>
              <w:t xml:space="preserve"> питною водою  у період низьких температур (нижче 0 град по Цельсію) за місяць до початку холодного сезону слід:</w:t>
            </w:r>
          </w:p>
          <w:p w14:paraId="0615960C" w14:textId="4923371D"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провести перевірку / підготовку / облаштування теплоізоляцією </w:t>
            </w:r>
            <w:r w:rsidR="003B5392">
              <w:rPr>
                <w:rFonts w:asciiTheme="majorHAnsi" w:hAnsiTheme="majorHAnsi" w:cstheme="majorHAnsi"/>
                <w:noProof w:val="0"/>
                <w:color w:val="000000" w:themeColor="text1"/>
                <w:sz w:val="20"/>
                <w:szCs w:val="20"/>
                <w:lang w:val="uk-UA" w:eastAsia="zh-CN" w:bidi="hi-IN"/>
              </w:rPr>
              <w:t>і</w:t>
            </w:r>
            <w:r w:rsidRPr="005A22B5">
              <w:rPr>
                <w:rFonts w:asciiTheme="majorHAnsi" w:hAnsiTheme="majorHAnsi" w:cstheme="majorHAnsi"/>
                <w:noProof w:val="0"/>
                <w:color w:val="000000" w:themeColor="text1"/>
                <w:sz w:val="20"/>
                <w:szCs w:val="20"/>
                <w:lang w:val="uk-UA" w:eastAsia="zh-CN" w:bidi="hi-IN"/>
              </w:rPr>
              <w:t xml:space="preserve">/або підігрівом водопроводу, що забезпечує наповнення </w:t>
            </w:r>
            <w:r w:rsidR="001103A6" w:rsidRPr="005A22B5">
              <w:rPr>
                <w:rFonts w:asciiTheme="majorHAnsi" w:hAnsiTheme="majorHAnsi" w:cstheme="majorHAnsi"/>
                <w:noProof w:val="0"/>
                <w:color w:val="000000" w:themeColor="text1"/>
                <w:sz w:val="20"/>
                <w:szCs w:val="20"/>
                <w:lang w:val="uk-UA" w:eastAsia="zh-CN" w:bidi="hi-IN"/>
              </w:rPr>
              <w:t>напувалок</w:t>
            </w:r>
          </w:p>
          <w:p w14:paraId="0529FC91" w14:textId="528F54AC"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w:t>
            </w:r>
            <w:r w:rsidR="00681EF7" w:rsidRPr="005A22B5">
              <w:rPr>
                <w:rFonts w:asciiTheme="majorHAnsi" w:hAnsiTheme="majorHAnsi" w:cstheme="majorHAnsi"/>
                <w:noProof w:val="0"/>
                <w:color w:val="000000" w:themeColor="text1"/>
                <w:sz w:val="20"/>
                <w:szCs w:val="20"/>
                <w:lang w:val="uk-UA" w:eastAsia="zh-CN" w:bidi="hi-IN"/>
              </w:rPr>
              <w:t xml:space="preserve">провести </w:t>
            </w:r>
            <w:r w:rsidR="00EC6A7A">
              <w:rPr>
                <w:rFonts w:asciiTheme="majorHAnsi" w:hAnsiTheme="majorHAnsi" w:cstheme="majorHAnsi"/>
                <w:noProof w:val="0"/>
                <w:color w:val="000000" w:themeColor="text1"/>
                <w:sz w:val="20"/>
                <w:szCs w:val="20"/>
                <w:lang w:val="uk-UA" w:eastAsia="zh-CN" w:bidi="hi-IN"/>
              </w:rPr>
              <w:t>перевірку на відсутність ознак підтікання</w:t>
            </w:r>
          </w:p>
          <w:p w14:paraId="01CF5724" w14:textId="71C353A5"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w:t>
            </w:r>
            <w:r w:rsidR="00611FE5" w:rsidRPr="005A22B5">
              <w:rPr>
                <w:rFonts w:asciiTheme="majorHAnsi" w:hAnsiTheme="majorHAnsi" w:cstheme="majorHAnsi"/>
                <w:noProof w:val="0"/>
                <w:color w:val="000000" w:themeColor="text1"/>
                <w:sz w:val="20"/>
                <w:szCs w:val="20"/>
                <w:lang w:val="uk-UA" w:eastAsia="zh-CN" w:bidi="hi-IN"/>
              </w:rPr>
              <w:t xml:space="preserve">провести </w:t>
            </w:r>
            <w:r w:rsidR="00611FE5">
              <w:rPr>
                <w:rFonts w:asciiTheme="majorHAnsi" w:hAnsiTheme="majorHAnsi" w:cstheme="majorHAnsi"/>
                <w:noProof w:val="0"/>
                <w:color w:val="000000" w:themeColor="text1"/>
                <w:sz w:val="20"/>
                <w:szCs w:val="20"/>
                <w:lang w:val="uk-UA" w:eastAsia="zh-CN" w:bidi="hi-IN"/>
              </w:rPr>
              <w:t xml:space="preserve">перевірку на </w:t>
            </w:r>
            <w:r w:rsidRPr="005A22B5">
              <w:rPr>
                <w:rFonts w:asciiTheme="majorHAnsi" w:hAnsiTheme="majorHAnsi" w:cstheme="majorHAnsi"/>
                <w:noProof w:val="0"/>
                <w:color w:val="000000" w:themeColor="text1"/>
                <w:sz w:val="20"/>
                <w:szCs w:val="20"/>
                <w:lang w:val="uk-UA" w:eastAsia="zh-CN" w:bidi="hi-IN"/>
              </w:rPr>
              <w:t xml:space="preserve">відсутність знаходження води під електричним струмом (у </w:t>
            </w:r>
            <w:r w:rsidR="00891F80" w:rsidRPr="005A22B5">
              <w:rPr>
                <w:rFonts w:asciiTheme="majorHAnsi" w:hAnsiTheme="majorHAnsi" w:cstheme="majorHAnsi"/>
                <w:noProof w:val="0"/>
                <w:color w:val="000000" w:themeColor="text1"/>
                <w:sz w:val="20"/>
                <w:szCs w:val="20"/>
                <w:lang w:val="uk-UA" w:eastAsia="zh-CN" w:bidi="hi-IN"/>
              </w:rPr>
              <w:t>напувалка</w:t>
            </w:r>
            <w:r w:rsidRPr="005A22B5">
              <w:rPr>
                <w:rFonts w:asciiTheme="majorHAnsi" w:hAnsiTheme="majorHAnsi" w:cstheme="majorHAnsi"/>
                <w:noProof w:val="0"/>
                <w:color w:val="000000" w:themeColor="text1"/>
                <w:sz w:val="20"/>
                <w:szCs w:val="20"/>
                <w:lang w:val="uk-UA" w:eastAsia="zh-CN" w:bidi="hi-IN"/>
              </w:rPr>
              <w:t>х з електричним підігрівом).</w:t>
            </w:r>
          </w:p>
        </w:tc>
        <w:tc>
          <w:tcPr>
            <w:tcW w:w="621" w:type="dxa"/>
            <w:shd w:val="clear" w:color="auto" w:fill="FFFFFF" w:themeFill="background1"/>
            <w:vAlign w:val="center"/>
          </w:tcPr>
          <w:p w14:paraId="0A4EAAB7"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4b.</w:t>
            </w:r>
          </w:p>
        </w:tc>
      </w:tr>
      <w:tr w:rsidR="00290B6A" w:rsidRPr="005A22B5" w14:paraId="58FA9206"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70ACA542"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4b.</w:t>
            </w:r>
          </w:p>
        </w:tc>
        <w:tc>
          <w:tcPr>
            <w:tcW w:w="4860" w:type="dxa"/>
            <w:shd w:val="clear" w:color="auto" w:fill="FFFFFF" w:themeFill="background1"/>
          </w:tcPr>
          <w:p w14:paraId="2A4CD1C3" w14:textId="6D6CD7DA"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Групові </w:t>
            </w:r>
            <w:r w:rsidR="00FA0ECF" w:rsidRPr="005A22B5">
              <w:rPr>
                <w:rFonts w:asciiTheme="majorHAnsi" w:hAnsiTheme="majorHAnsi" w:cstheme="majorHAnsi"/>
                <w:noProof w:val="0"/>
                <w:color w:val="000000" w:themeColor="text1"/>
                <w:sz w:val="20"/>
                <w:szCs w:val="20"/>
                <w:lang w:val="uk-UA" w:eastAsia="zh-CN" w:bidi="hi-IN"/>
              </w:rPr>
              <w:t>напувалки</w:t>
            </w:r>
            <w:r w:rsidRPr="005A22B5">
              <w:rPr>
                <w:rFonts w:asciiTheme="majorHAnsi" w:hAnsiTheme="majorHAnsi" w:cstheme="majorHAnsi"/>
                <w:noProof w:val="0"/>
                <w:color w:val="000000" w:themeColor="text1"/>
                <w:sz w:val="20"/>
                <w:szCs w:val="20"/>
                <w:lang w:val="uk-UA" w:eastAsia="zh-CN" w:bidi="hi-IN"/>
              </w:rPr>
              <w:t xml:space="preserve">, що наповнюються не автоматично, а </w:t>
            </w:r>
            <w:r w:rsidR="00611FE5">
              <w:rPr>
                <w:rFonts w:asciiTheme="majorHAnsi" w:hAnsiTheme="majorHAnsi" w:cstheme="majorHAnsi"/>
                <w:noProof w:val="0"/>
                <w:color w:val="000000" w:themeColor="text1"/>
                <w:sz w:val="20"/>
                <w:szCs w:val="20"/>
                <w:lang w:val="uk-UA" w:eastAsia="zh-CN" w:bidi="hi-IN"/>
              </w:rPr>
              <w:t>і</w:t>
            </w:r>
            <w:r w:rsidRPr="005A22B5">
              <w:rPr>
                <w:rFonts w:asciiTheme="majorHAnsi" w:hAnsiTheme="majorHAnsi" w:cstheme="majorHAnsi"/>
                <w:noProof w:val="0"/>
                <w:color w:val="000000" w:themeColor="text1"/>
                <w:sz w:val="20"/>
                <w:szCs w:val="20"/>
                <w:lang w:val="uk-UA" w:eastAsia="zh-CN" w:bidi="hi-IN"/>
              </w:rPr>
              <w:t>з зовнішнього джерела, та не мають системи підігріву води (мають високий ризик замерзання води) при досягнені добових температур нижче 0 град по Цельсію слід переводити в режим:</w:t>
            </w:r>
          </w:p>
          <w:p w14:paraId="1190A0B7" w14:textId="3D09A0B3"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доливання </w:t>
            </w:r>
            <w:r w:rsidR="000710F8">
              <w:rPr>
                <w:rFonts w:asciiTheme="majorHAnsi" w:hAnsiTheme="majorHAnsi" w:cstheme="majorHAnsi"/>
                <w:noProof w:val="0"/>
                <w:color w:val="000000" w:themeColor="text1"/>
                <w:sz w:val="20"/>
                <w:szCs w:val="20"/>
                <w:lang w:val="uk-UA" w:eastAsia="zh-CN" w:bidi="hi-IN"/>
              </w:rPr>
              <w:t xml:space="preserve">протягом </w:t>
            </w:r>
            <w:r w:rsidR="00B85789">
              <w:rPr>
                <w:rFonts w:asciiTheme="majorHAnsi" w:hAnsiTheme="majorHAnsi" w:cstheme="majorHAnsi"/>
                <w:noProof w:val="0"/>
                <w:color w:val="000000" w:themeColor="text1"/>
                <w:sz w:val="20"/>
                <w:szCs w:val="20"/>
                <w:lang w:val="uk-UA" w:eastAsia="zh-CN" w:bidi="hi-IN"/>
              </w:rPr>
              <w:t xml:space="preserve">дня </w:t>
            </w:r>
            <w:r w:rsidRPr="005A22B5">
              <w:rPr>
                <w:rFonts w:asciiTheme="majorHAnsi" w:hAnsiTheme="majorHAnsi" w:cstheme="majorHAnsi"/>
                <w:noProof w:val="0"/>
                <w:color w:val="000000" w:themeColor="text1"/>
                <w:sz w:val="20"/>
                <w:szCs w:val="20"/>
                <w:lang w:val="uk-UA" w:eastAsia="zh-CN" w:bidi="hi-IN"/>
              </w:rPr>
              <w:t xml:space="preserve">в </w:t>
            </w:r>
            <w:r w:rsidR="00F372CD">
              <w:rPr>
                <w:rFonts w:asciiTheme="majorHAnsi" w:hAnsiTheme="majorHAnsi" w:cstheme="majorHAnsi"/>
                <w:noProof w:val="0"/>
                <w:color w:val="000000" w:themeColor="text1"/>
                <w:sz w:val="20"/>
                <w:szCs w:val="20"/>
                <w:lang w:val="uk-UA" w:eastAsia="zh-CN" w:bidi="hi-IN"/>
              </w:rPr>
              <w:t>напувалку</w:t>
            </w:r>
            <w:r w:rsidRPr="005A22B5">
              <w:rPr>
                <w:rFonts w:asciiTheme="majorHAnsi" w:hAnsiTheme="majorHAnsi" w:cstheme="majorHAnsi"/>
                <w:noProof w:val="0"/>
                <w:color w:val="000000" w:themeColor="text1"/>
                <w:sz w:val="20"/>
                <w:szCs w:val="20"/>
                <w:lang w:val="uk-UA" w:eastAsia="zh-CN" w:bidi="hi-IN"/>
              </w:rPr>
              <w:t xml:space="preserve"> води кімнатної температури 3-5 разів на день з метою забезпечення постійного доступу корів до води</w:t>
            </w:r>
          </w:p>
          <w:p w14:paraId="7472577B" w14:textId="063CB978"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зливання на ніч залишк</w:t>
            </w:r>
            <w:r w:rsidR="00B85789">
              <w:rPr>
                <w:rFonts w:asciiTheme="majorHAnsi" w:hAnsiTheme="majorHAnsi" w:cstheme="majorHAnsi"/>
                <w:noProof w:val="0"/>
                <w:color w:val="000000" w:themeColor="text1"/>
                <w:sz w:val="20"/>
                <w:szCs w:val="20"/>
                <w:lang w:val="uk-UA" w:eastAsia="zh-CN" w:bidi="hi-IN"/>
              </w:rPr>
              <w:t>ів</w:t>
            </w:r>
            <w:r w:rsidRPr="005A22B5">
              <w:rPr>
                <w:rFonts w:asciiTheme="majorHAnsi" w:hAnsiTheme="majorHAnsi" w:cstheme="majorHAnsi"/>
                <w:noProof w:val="0"/>
                <w:color w:val="000000" w:themeColor="text1"/>
                <w:sz w:val="20"/>
                <w:szCs w:val="20"/>
                <w:lang w:val="uk-UA" w:eastAsia="zh-CN" w:bidi="hi-IN"/>
              </w:rPr>
              <w:t xml:space="preserve"> води з </w:t>
            </w:r>
            <w:r w:rsidR="001103A6" w:rsidRPr="005A22B5">
              <w:rPr>
                <w:rFonts w:asciiTheme="majorHAnsi" w:hAnsiTheme="majorHAnsi" w:cstheme="majorHAnsi"/>
                <w:noProof w:val="0"/>
                <w:color w:val="000000" w:themeColor="text1"/>
                <w:sz w:val="20"/>
                <w:szCs w:val="20"/>
                <w:lang w:val="uk-UA" w:eastAsia="zh-CN" w:bidi="hi-IN"/>
              </w:rPr>
              <w:t>напувалок</w:t>
            </w:r>
            <w:r w:rsidRPr="005A22B5">
              <w:rPr>
                <w:rFonts w:asciiTheme="majorHAnsi" w:hAnsiTheme="majorHAnsi" w:cstheme="majorHAnsi"/>
                <w:noProof w:val="0"/>
                <w:color w:val="000000" w:themeColor="text1"/>
                <w:sz w:val="20"/>
                <w:szCs w:val="20"/>
                <w:lang w:val="uk-UA" w:eastAsia="zh-CN" w:bidi="hi-IN"/>
              </w:rPr>
              <w:t xml:space="preserve"> з метою збереження достатнього об'єму в середині </w:t>
            </w:r>
            <w:r w:rsidR="00FA0ECF" w:rsidRPr="005A22B5">
              <w:rPr>
                <w:rFonts w:asciiTheme="majorHAnsi" w:hAnsiTheme="majorHAnsi" w:cstheme="majorHAnsi"/>
                <w:noProof w:val="0"/>
                <w:color w:val="000000" w:themeColor="text1"/>
                <w:sz w:val="20"/>
                <w:szCs w:val="20"/>
                <w:lang w:val="uk-UA" w:eastAsia="zh-CN" w:bidi="hi-IN"/>
              </w:rPr>
              <w:t>напувалки</w:t>
            </w:r>
            <w:r w:rsidRPr="005A22B5">
              <w:rPr>
                <w:rFonts w:asciiTheme="majorHAnsi" w:hAnsiTheme="majorHAnsi" w:cstheme="majorHAnsi"/>
                <w:noProof w:val="0"/>
                <w:color w:val="000000" w:themeColor="text1"/>
                <w:sz w:val="20"/>
                <w:szCs w:val="20"/>
                <w:lang w:val="uk-UA" w:eastAsia="zh-CN" w:bidi="hi-IN"/>
              </w:rPr>
              <w:t xml:space="preserve"> для нової порції води</w:t>
            </w:r>
          </w:p>
          <w:p w14:paraId="61930311" w14:textId="30C0C0AE"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опускання в </w:t>
            </w:r>
            <w:r w:rsidR="00F372CD">
              <w:rPr>
                <w:rFonts w:asciiTheme="majorHAnsi" w:hAnsiTheme="majorHAnsi" w:cstheme="majorHAnsi"/>
                <w:noProof w:val="0"/>
                <w:color w:val="000000" w:themeColor="text1"/>
                <w:sz w:val="20"/>
                <w:szCs w:val="20"/>
                <w:lang w:val="uk-UA" w:eastAsia="zh-CN" w:bidi="hi-IN"/>
              </w:rPr>
              <w:t>напувалку</w:t>
            </w:r>
            <w:r w:rsidRPr="005A22B5">
              <w:rPr>
                <w:rFonts w:asciiTheme="majorHAnsi" w:hAnsiTheme="majorHAnsi" w:cstheme="majorHAnsi"/>
                <w:noProof w:val="0"/>
                <w:color w:val="000000" w:themeColor="text1"/>
                <w:sz w:val="20"/>
                <w:szCs w:val="20"/>
                <w:lang w:val="uk-UA" w:eastAsia="zh-CN" w:bidi="hi-IN"/>
              </w:rPr>
              <w:t xml:space="preserve"> з водою плаваючих фляг / м'ячів з метою запобігання швидкого утворення льоду на поверхні води</w:t>
            </w:r>
          </w:p>
          <w:p w14:paraId="0D0D2772" w14:textId="41F4D46B" w:rsidR="00290B6A" w:rsidRPr="005A22B5" w:rsidRDefault="00290B6A" w:rsidP="004D452E">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w:t>
            </w:r>
            <w:r w:rsidR="000710F8" w:rsidRPr="005A22B5">
              <w:rPr>
                <w:rFonts w:asciiTheme="majorHAnsi" w:hAnsiTheme="majorHAnsi" w:cstheme="majorHAnsi"/>
                <w:noProof w:val="0"/>
                <w:color w:val="000000" w:themeColor="text1"/>
                <w:sz w:val="20"/>
                <w:szCs w:val="20"/>
                <w:lang w:val="uk-UA" w:eastAsia="zh-CN" w:bidi="hi-IN"/>
              </w:rPr>
              <w:t>своєчасн</w:t>
            </w:r>
            <w:r w:rsidR="00DE5988">
              <w:rPr>
                <w:rFonts w:asciiTheme="majorHAnsi" w:hAnsiTheme="majorHAnsi" w:cstheme="majorHAnsi"/>
                <w:noProof w:val="0"/>
                <w:color w:val="000000" w:themeColor="text1"/>
                <w:sz w:val="20"/>
                <w:szCs w:val="20"/>
                <w:lang w:val="uk-UA" w:eastAsia="zh-CN" w:bidi="hi-IN"/>
              </w:rPr>
              <w:t>е</w:t>
            </w:r>
            <w:r w:rsidRPr="005A22B5">
              <w:rPr>
                <w:rFonts w:asciiTheme="majorHAnsi" w:hAnsiTheme="majorHAnsi" w:cstheme="majorHAnsi"/>
                <w:noProof w:val="0"/>
                <w:color w:val="000000" w:themeColor="text1"/>
                <w:sz w:val="20"/>
                <w:szCs w:val="20"/>
                <w:lang w:val="uk-UA" w:eastAsia="zh-CN" w:bidi="hi-IN"/>
              </w:rPr>
              <w:t xml:space="preserve"> видал</w:t>
            </w:r>
            <w:r w:rsidR="00DE5988">
              <w:rPr>
                <w:rFonts w:asciiTheme="majorHAnsi" w:hAnsiTheme="majorHAnsi" w:cstheme="majorHAnsi"/>
                <w:noProof w:val="0"/>
                <w:color w:val="000000" w:themeColor="text1"/>
                <w:sz w:val="20"/>
                <w:szCs w:val="20"/>
                <w:lang w:val="uk-UA" w:eastAsia="zh-CN" w:bidi="hi-IN"/>
              </w:rPr>
              <w:t>ення</w:t>
            </w:r>
            <w:r w:rsidRPr="005A22B5">
              <w:rPr>
                <w:rFonts w:asciiTheme="majorHAnsi" w:hAnsiTheme="majorHAnsi" w:cstheme="majorHAnsi"/>
                <w:noProof w:val="0"/>
                <w:color w:val="000000" w:themeColor="text1"/>
                <w:sz w:val="20"/>
                <w:szCs w:val="20"/>
                <w:lang w:val="uk-UA" w:eastAsia="zh-CN" w:bidi="hi-IN"/>
              </w:rPr>
              <w:t xml:space="preserve"> л</w:t>
            </w:r>
            <w:r w:rsidR="00F1596E">
              <w:rPr>
                <w:rFonts w:asciiTheme="majorHAnsi" w:hAnsiTheme="majorHAnsi" w:cstheme="majorHAnsi"/>
                <w:noProof w:val="0"/>
                <w:color w:val="000000" w:themeColor="text1"/>
                <w:sz w:val="20"/>
                <w:szCs w:val="20"/>
                <w:lang w:val="uk-UA" w:eastAsia="zh-CN" w:bidi="hi-IN"/>
              </w:rPr>
              <w:t>ьоду</w:t>
            </w:r>
            <w:r w:rsidRPr="005A22B5">
              <w:rPr>
                <w:rFonts w:asciiTheme="majorHAnsi" w:hAnsiTheme="majorHAnsi" w:cstheme="majorHAnsi"/>
                <w:noProof w:val="0"/>
                <w:color w:val="000000" w:themeColor="text1"/>
                <w:sz w:val="20"/>
                <w:szCs w:val="20"/>
                <w:lang w:val="uk-UA" w:eastAsia="zh-CN" w:bidi="hi-IN"/>
              </w:rPr>
              <w:t xml:space="preserve"> та криг</w:t>
            </w:r>
            <w:r w:rsidR="00F1596E">
              <w:rPr>
                <w:rFonts w:asciiTheme="majorHAnsi" w:hAnsiTheme="majorHAnsi" w:cstheme="majorHAnsi"/>
                <w:noProof w:val="0"/>
                <w:color w:val="000000" w:themeColor="text1"/>
                <w:sz w:val="20"/>
                <w:szCs w:val="20"/>
                <w:lang w:val="uk-UA" w:eastAsia="zh-CN" w:bidi="hi-IN"/>
              </w:rPr>
              <w:t>и</w:t>
            </w:r>
            <w:r w:rsidRPr="005A22B5">
              <w:rPr>
                <w:rFonts w:asciiTheme="majorHAnsi" w:hAnsiTheme="majorHAnsi" w:cstheme="majorHAnsi"/>
                <w:noProof w:val="0"/>
                <w:color w:val="000000" w:themeColor="text1"/>
                <w:sz w:val="20"/>
                <w:szCs w:val="20"/>
                <w:lang w:val="uk-UA" w:eastAsia="zh-CN" w:bidi="hi-IN"/>
              </w:rPr>
              <w:t xml:space="preserve"> </w:t>
            </w:r>
            <w:r w:rsidR="00F1596E">
              <w:rPr>
                <w:rFonts w:asciiTheme="majorHAnsi" w:hAnsiTheme="majorHAnsi" w:cstheme="majorHAnsi"/>
                <w:noProof w:val="0"/>
                <w:color w:val="000000" w:themeColor="text1"/>
                <w:sz w:val="20"/>
                <w:szCs w:val="20"/>
                <w:lang w:val="uk-UA" w:eastAsia="zh-CN" w:bidi="hi-IN"/>
              </w:rPr>
              <w:t>навколо</w:t>
            </w:r>
            <w:r w:rsidRPr="005A22B5">
              <w:rPr>
                <w:rFonts w:asciiTheme="majorHAnsi" w:hAnsiTheme="majorHAnsi" w:cstheme="majorHAnsi"/>
                <w:noProof w:val="0"/>
                <w:color w:val="000000" w:themeColor="text1"/>
                <w:sz w:val="20"/>
                <w:szCs w:val="20"/>
                <w:lang w:val="uk-UA" w:eastAsia="zh-CN" w:bidi="hi-IN"/>
              </w:rPr>
              <w:t xml:space="preserve"> </w:t>
            </w:r>
            <w:r w:rsidR="00FA0ECF" w:rsidRPr="005A22B5">
              <w:rPr>
                <w:rFonts w:asciiTheme="majorHAnsi" w:hAnsiTheme="majorHAnsi" w:cstheme="majorHAnsi"/>
                <w:noProof w:val="0"/>
                <w:color w:val="000000" w:themeColor="text1"/>
                <w:sz w:val="20"/>
                <w:szCs w:val="20"/>
                <w:lang w:val="uk-UA" w:eastAsia="zh-CN" w:bidi="hi-IN"/>
              </w:rPr>
              <w:t>напувалки</w:t>
            </w:r>
          </w:p>
        </w:tc>
        <w:tc>
          <w:tcPr>
            <w:tcW w:w="3420" w:type="dxa"/>
            <w:shd w:val="clear" w:color="auto" w:fill="FFFFFF" w:themeFill="background1"/>
            <w:vAlign w:val="center"/>
          </w:tcPr>
          <w:p w14:paraId="4CAF07AC" w14:textId="77777777" w:rsidR="00290B6A" w:rsidRPr="005A22B5" w:rsidRDefault="00290B6A" w:rsidP="004D452E">
            <w:pPr>
              <w:spacing w:before="120" w:after="120"/>
              <w:ind w:left="144"/>
              <w:rPr>
                <w:rFonts w:asciiTheme="majorHAnsi" w:hAnsiTheme="majorHAnsi" w:cstheme="majorHAnsi"/>
                <w:color w:val="000000" w:themeColor="text1"/>
                <w:szCs w:val="20"/>
                <w:lang w:val="uk-UA"/>
              </w:rPr>
            </w:pPr>
            <w:r w:rsidRPr="005A22B5">
              <w:rPr>
                <w:rFonts w:asciiTheme="majorHAnsi" w:hAnsiTheme="majorHAnsi" w:cstheme="majorHAnsi"/>
                <w:noProof/>
                <w:color w:val="000000" w:themeColor="text1"/>
                <w:szCs w:val="20"/>
                <w:lang w:val="uk-UA"/>
              </w:rPr>
              <w:drawing>
                <wp:inline distT="0" distB="0" distL="0" distR="0" wp14:anchorId="4031DC48" wp14:editId="42196DA3">
                  <wp:extent cx="2019300" cy="280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4869" cy="2825096"/>
                          </a:xfrm>
                          <a:prstGeom prst="rect">
                            <a:avLst/>
                          </a:prstGeom>
                          <a:noFill/>
                          <a:ln>
                            <a:noFill/>
                          </a:ln>
                        </pic:spPr>
                      </pic:pic>
                    </a:graphicData>
                  </a:graphic>
                </wp:inline>
              </w:drawing>
            </w:r>
          </w:p>
        </w:tc>
        <w:tc>
          <w:tcPr>
            <w:tcW w:w="621" w:type="dxa"/>
            <w:shd w:val="clear" w:color="auto" w:fill="FFFFFF" w:themeFill="background1"/>
            <w:vAlign w:val="center"/>
          </w:tcPr>
          <w:p w14:paraId="71C6215B" w14:textId="77777777" w:rsidR="00290B6A" w:rsidRPr="005A22B5" w:rsidRDefault="00290B6A" w:rsidP="00501FA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5.</w:t>
            </w:r>
          </w:p>
        </w:tc>
      </w:tr>
      <w:tr w:rsidR="00BA47B6" w:rsidRPr="005A22B5" w14:paraId="6D834DBA" w14:textId="77777777" w:rsidTr="001B54E0">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695300A0" w14:textId="77777777" w:rsidR="00BA47B6" w:rsidRPr="005A22B5" w:rsidRDefault="00BA47B6" w:rsidP="001B54E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5.</w:t>
            </w:r>
          </w:p>
        </w:tc>
        <w:tc>
          <w:tcPr>
            <w:tcW w:w="8280" w:type="dxa"/>
            <w:gridSpan w:val="2"/>
            <w:shd w:val="clear" w:color="auto" w:fill="FFFFFF" w:themeFill="background1"/>
            <w:vAlign w:val="center"/>
          </w:tcPr>
          <w:p w14:paraId="304BF17D" w14:textId="5E2BD305" w:rsidR="00BA47B6" w:rsidRPr="005A22B5" w:rsidRDefault="00BA47B6" w:rsidP="001B54E0">
            <w:pPr>
              <w:spacing w:before="120" w:after="120"/>
              <w:ind w:left="144"/>
              <w:rPr>
                <w:rFonts w:asciiTheme="majorHAnsi" w:hAnsiTheme="majorHAnsi" w:cstheme="majorHAnsi"/>
                <w:b/>
                <w:i/>
                <w:iCs/>
                <w:szCs w:val="20"/>
                <w:lang w:val="uk-UA" w:eastAsia="uk-UA" w:bidi="hi-IN"/>
              </w:rPr>
            </w:pPr>
            <w:r w:rsidRPr="005A22B5">
              <w:rPr>
                <w:rFonts w:asciiTheme="majorHAnsi" w:hAnsiTheme="majorHAnsi" w:cstheme="majorHAnsi"/>
                <w:b/>
                <w:i/>
                <w:iCs/>
                <w:szCs w:val="20"/>
                <w:lang w:val="uk-UA" w:eastAsia="uk-UA" w:bidi="hi-IN"/>
              </w:rPr>
              <w:t>Поведінковий контроль водонапування корів / нетелів:</w:t>
            </w:r>
          </w:p>
        </w:tc>
        <w:tc>
          <w:tcPr>
            <w:tcW w:w="621" w:type="dxa"/>
            <w:shd w:val="clear" w:color="auto" w:fill="FFFFFF" w:themeFill="background1"/>
            <w:vAlign w:val="center"/>
          </w:tcPr>
          <w:p w14:paraId="6C7C0972" w14:textId="77777777" w:rsidR="00BA47B6" w:rsidRPr="005A22B5" w:rsidRDefault="00BA47B6" w:rsidP="001B54E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5а.</w:t>
            </w:r>
          </w:p>
        </w:tc>
      </w:tr>
      <w:tr w:rsidR="00BA47B6" w:rsidRPr="005A22B5" w14:paraId="1A93F54C" w14:textId="77777777" w:rsidTr="00BA47B6">
        <w:tblPrEx>
          <w:tblLook w:val="04A0" w:firstRow="1" w:lastRow="0" w:firstColumn="1" w:lastColumn="0" w:noHBand="0" w:noVBand="1"/>
        </w:tblPrEx>
        <w:tc>
          <w:tcPr>
            <w:tcW w:w="445" w:type="dxa"/>
          </w:tcPr>
          <w:p w14:paraId="63B2A129" w14:textId="77777777" w:rsidR="00BA47B6" w:rsidRPr="005A22B5" w:rsidRDefault="00BA47B6" w:rsidP="001B54E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5а.</w:t>
            </w:r>
          </w:p>
        </w:tc>
        <w:tc>
          <w:tcPr>
            <w:tcW w:w="8280" w:type="dxa"/>
            <w:gridSpan w:val="2"/>
          </w:tcPr>
          <w:p w14:paraId="56DD931C" w14:textId="309A458D"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Контролюйте рівень </w:t>
            </w:r>
            <w:r w:rsidR="001A7991" w:rsidRPr="005A22B5">
              <w:rPr>
                <w:rFonts w:asciiTheme="majorHAnsi" w:hAnsiTheme="majorHAnsi" w:cstheme="majorHAnsi"/>
                <w:noProof w:val="0"/>
                <w:color w:val="000000" w:themeColor="text1"/>
                <w:sz w:val="20"/>
                <w:szCs w:val="20"/>
                <w:lang w:val="uk-UA" w:eastAsia="zh-CN" w:bidi="hi-IN"/>
              </w:rPr>
              <w:t>забезпеченості</w:t>
            </w:r>
            <w:r w:rsidRPr="005A22B5">
              <w:rPr>
                <w:rFonts w:asciiTheme="majorHAnsi" w:hAnsiTheme="majorHAnsi" w:cstheme="majorHAnsi"/>
                <w:noProof w:val="0"/>
                <w:color w:val="000000" w:themeColor="text1"/>
                <w:sz w:val="20"/>
                <w:szCs w:val="20"/>
                <w:lang w:val="uk-UA" w:eastAsia="zh-CN" w:bidi="hi-IN"/>
              </w:rPr>
              <w:t xml:space="preserve"> лактуючих корів водою</w:t>
            </w:r>
            <w:r w:rsidR="00F97CEB">
              <w:rPr>
                <w:rFonts w:asciiTheme="majorHAnsi" w:hAnsiTheme="majorHAnsi" w:cstheme="majorHAnsi"/>
                <w:noProof w:val="0"/>
                <w:color w:val="000000" w:themeColor="text1"/>
                <w:sz w:val="20"/>
                <w:szCs w:val="20"/>
                <w:lang w:val="uk-UA" w:eastAsia="zh-CN" w:bidi="hi-IN"/>
              </w:rPr>
              <w:t>.</w:t>
            </w:r>
          </w:p>
          <w:p w14:paraId="62214589" w14:textId="77777777"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Ознаками, що вказують на можливий дефіцит доступної чистої води у корів є:</w:t>
            </w:r>
          </w:p>
          <w:p w14:paraId="3175724F" w14:textId="7537E634"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сухий гній з </w:t>
            </w:r>
            <w:r w:rsidR="001A7991" w:rsidRPr="005A22B5">
              <w:rPr>
                <w:rFonts w:asciiTheme="majorHAnsi" w:hAnsiTheme="majorHAnsi" w:cstheme="majorHAnsi"/>
                <w:noProof w:val="0"/>
                <w:color w:val="000000" w:themeColor="text1"/>
                <w:sz w:val="20"/>
                <w:szCs w:val="20"/>
                <w:lang w:val="uk-UA" w:eastAsia="zh-CN" w:bidi="hi-IN"/>
              </w:rPr>
              <w:t>балом</w:t>
            </w:r>
            <w:r w:rsidRPr="005A22B5">
              <w:rPr>
                <w:rFonts w:asciiTheme="majorHAnsi" w:hAnsiTheme="majorHAnsi" w:cstheme="majorHAnsi"/>
                <w:noProof w:val="0"/>
                <w:color w:val="000000" w:themeColor="text1"/>
                <w:sz w:val="20"/>
                <w:szCs w:val="20"/>
                <w:lang w:val="uk-UA" w:eastAsia="zh-CN" w:bidi="hi-IN"/>
              </w:rPr>
              <w:t xml:space="preserve"> оцінці гною більше 3,8 </w:t>
            </w:r>
            <w:r w:rsidR="001A7991" w:rsidRPr="005A22B5">
              <w:rPr>
                <w:rFonts w:asciiTheme="majorHAnsi" w:hAnsiTheme="majorHAnsi" w:cstheme="majorHAnsi"/>
                <w:noProof w:val="0"/>
                <w:color w:val="000000" w:themeColor="text1"/>
                <w:sz w:val="20"/>
                <w:szCs w:val="20"/>
                <w:lang w:val="uk-UA" w:eastAsia="zh-CN" w:bidi="hi-IN"/>
              </w:rPr>
              <w:t>бали</w:t>
            </w:r>
            <w:r w:rsidR="007042E2">
              <w:rPr>
                <w:rFonts w:asciiTheme="majorHAnsi" w:hAnsiTheme="majorHAnsi" w:cstheme="majorHAnsi"/>
                <w:noProof w:val="0"/>
                <w:color w:val="000000" w:themeColor="text1"/>
                <w:sz w:val="20"/>
                <w:szCs w:val="20"/>
                <w:lang w:val="uk-UA" w:eastAsia="zh-CN" w:bidi="hi-IN"/>
              </w:rPr>
              <w:t xml:space="preserve"> </w:t>
            </w:r>
            <w:r w:rsidRPr="005A22B5">
              <w:rPr>
                <w:rFonts w:asciiTheme="majorHAnsi" w:hAnsiTheme="majorHAnsi" w:cstheme="majorHAnsi"/>
                <w:noProof w:val="0"/>
                <w:color w:val="000000" w:themeColor="text1"/>
                <w:sz w:val="20"/>
                <w:szCs w:val="20"/>
                <w:lang w:val="uk-UA" w:eastAsia="zh-CN" w:bidi="hi-IN"/>
              </w:rPr>
              <w:t>(дивись СОП «</w:t>
            </w:r>
            <w:r w:rsidR="007900CC" w:rsidRPr="007900CC">
              <w:rPr>
                <w:rFonts w:asciiTheme="majorHAnsi" w:hAnsiTheme="majorHAnsi" w:cstheme="majorHAnsi"/>
                <w:noProof w:val="0"/>
                <w:color w:val="000000" w:themeColor="text1"/>
                <w:sz w:val="20"/>
                <w:szCs w:val="20"/>
                <w:lang w:val="uk-UA" w:eastAsia="zh-CN" w:bidi="hi-IN"/>
              </w:rPr>
              <w:t>Оцінка консистенції гною</w:t>
            </w:r>
            <w:r w:rsidRPr="005A22B5">
              <w:rPr>
                <w:rFonts w:asciiTheme="majorHAnsi" w:hAnsiTheme="majorHAnsi" w:cstheme="majorHAnsi"/>
                <w:noProof w:val="0"/>
                <w:color w:val="000000" w:themeColor="text1"/>
                <w:sz w:val="20"/>
                <w:szCs w:val="20"/>
                <w:lang w:val="uk-UA" w:eastAsia="zh-CN" w:bidi="hi-IN"/>
              </w:rPr>
              <w:t>»)</w:t>
            </w:r>
          </w:p>
          <w:p w14:paraId="01AF1CDD" w14:textId="10D70F4A"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низький </w:t>
            </w:r>
            <w:r w:rsidR="001A7991" w:rsidRPr="005A22B5">
              <w:rPr>
                <w:rFonts w:asciiTheme="majorHAnsi" w:hAnsiTheme="majorHAnsi" w:cstheme="majorHAnsi"/>
                <w:noProof w:val="0"/>
                <w:color w:val="000000" w:themeColor="text1"/>
                <w:sz w:val="20"/>
                <w:szCs w:val="20"/>
                <w:lang w:val="uk-UA" w:eastAsia="zh-CN" w:bidi="hi-IN"/>
              </w:rPr>
              <w:t>рівень</w:t>
            </w:r>
            <w:r w:rsidRPr="005A22B5">
              <w:rPr>
                <w:rFonts w:asciiTheme="majorHAnsi" w:hAnsiTheme="majorHAnsi" w:cstheme="majorHAnsi"/>
                <w:noProof w:val="0"/>
                <w:color w:val="000000" w:themeColor="text1"/>
                <w:sz w:val="20"/>
                <w:szCs w:val="20"/>
                <w:lang w:val="uk-UA" w:eastAsia="zh-CN" w:bidi="hi-IN"/>
              </w:rPr>
              <w:t xml:space="preserve"> виділення сечі коровами</w:t>
            </w:r>
          </w:p>
          <w:p w14:paraId="35F30DCC" w14:textId="77777777"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споживання коровами сечі та злитої води</w:t>
            </w:r>
          </w:p>
          <w:p w14:paraId="486517D7" w14:textId="6DF65089"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xml:space="preserve">- значні провали </w:t>
            </w:r>
            <w:r w:rsidR="007042E2">
              <w:rPr>
                <w:rFonts w:asciiTheme="majorHAnsi" w:hAnsiTheme="majorHAnsi" w:cstheme="majorHAnsi"/>
                <w:noProof w:val="0"/>
                <w:color w:val="000000" w:themeColor="text1"/>
                <w:sz w:val="20"/>
                <w:szCs w:val="20"/>
                <w:lang w:val="uk-UA" w:eastAsia="zh-CN" w:bidi="hi-IN"/>
              </w:rPr>
              <w:t xml:space="preserve">в </w:t>
            </w:r>
            <w:r w:rsidRPr="005A22B5">
              <w:rPr>
                <w:rFonts w:asciiTheme="majorHAnsi" w:hAnsiTheme="majorHAnsi" w:cstheme="majorHAnsi"/>
                <w:noProof w:val="0"/>
                <w:color w:val="000000" w:themeColor="text1"/>
                <w:sz w:val="20"/>
                <w:szCs w:val="20"/>
                <w:lang w:val="uk-UA" w:eastAsia="zh-CN" w:bidi="hi-IN"/>
              </w:rPr>
              <w:t xml:space="preserve">продуктивності корів </w:t>
            </w:r>
          </w:p>
          <w:p w14:paraId="69505D95" w14:textId="77777777" w:rsidR="00BA47B6" w:rsidRPr="005A22B5" w:rsidRDefault="00BA47B6" w:rsidP="001B54E0">
            <w:pPr>
              <w:pStyle w:val="BodyTextIndent2"/>
              <w:spacing w:before="120" w:after="120"/>
              <w:ind w:left="144" w:firstLine="0"/>
              <w:rPr>
                <w:rFonts w:asciiTheme="majorHAnsi" w:hAnsiTheme="majorHAnsi" w:cstheme="majorHAnsi"/>
                <w:noProof w:val="0"/>
                <w:color w:val="000000" w:themeColor="text1"/>
                <w:sz w:val="20"/>
                <w:szCs w:val="20"/>
                <w:lang w:val="uk-UA" w:eastAsia="zh-CN" w:bidi="hi-IN"/>
              </w:rPr>
            </w:pPr>
            <w:r w:rsidRPr="005A22B5">
              <w:rPr>
                <w:rFonts w:asciiTheme="majorHAnsi" w:hAnsiTheme="majorHAnsi" w:cstheme="majorHAnsi"/>
                <w:noProof w:val="0"/>
                <w:color w:val="000000" w:themeColor="text1"/>
                <w:sz w:val="20"/>
                <w:szCs w:val="20"/>
                <w:lang w:val="uk-UA" w:eastAsia="zh-CN" w:bidi="hi-IN"/>
              </w:rPr>
              <w:t>- значні провали у споживанні сухої речовини раціону.</w:t>
            </w:r>
          </w:p>
        </w:tc>
        <w:tc>
          <w:tcPr>
            <w:tcW w:w="621" w:type="dxa"/>
          </w:tcPr>
          <w:p w14:paraId="4B230C19" w14:textId="77777777" w:rsidR="00BA47B6" w:rsidRPr="005A22B5" w:rsidRDefault="00BA47B6" w:rsidP="001B54E0">
            <w:pPr>
              <w:jc w:val="center"/>
              <w:rPr>
                <w:rFonts w:asciiTheme="majorHAnsi" w:hAnsiTheme="majorHAnsi" w:cstheme="majorHAnsi"/>
                <w:b/>
                <w:color w:val="000000" w:themeColor="text1"/>
                <w:sz w:val="24"/>
                <w:szCs w:val="24"/>
                <w:lang w:val="uk-UA" w:eastAsia="uk-UA" w:bidi="hi-IN"/>
              </w:rPr>
            </w:pPr>
            <w:r w:rsidRPr="005A22B5">
              <w:rPr>
                <w:rFonts w:asciiTheme="majorHAnsi" w:hAnsiTheme="majorHAnsi" w:cstheme="majorHAnsi"/>
                <w:b/>
                <w:color w:val="000000" w:themeColor="text1"/>
                <w:sz w:val="24"/>
                <w:szCs w:val="24"/>
                <w:lang w:val="uk-UA" w:eastAsia="uk-UA" w:bidi="hi-IN"/>
              </w:rPr>
              <w:t>5b.</w:t>
            </w:r>
          </w:p>
        </w:tc>
      </w:tr>
    </w:tbl>
    <w:p w14:paraId="4B219E35" w14:textId="77777777" w:rsidR="00B6452D" w:rsidRPr="005A22B5" w:rsidRDefault="00B6452D" w:rsidP="00501FA0">
      <w:pPr>
        <w:jc w:val="center"/>
        <w:rPr>
          <w:rFonts w:asciiTheme="majorHAnsi" w:hAnsiTheme="majorHAnsi" w:cstheme="majorHAnsi"/>
          <w:b/>
          <w:sz w:val="24"/>
          <w:szCs w:val="24"/>
          <w:lang w:val="uk-UA" w:eastAsia="uk-UA" w:bidi="hi-IN"/>
        </w:rPr>
      </w:pPr>
    </w:p>
    <w:tbl>
      <w:tblPr>
        <w:tblStyle w:val="SOP"/>
        <w:tblW w:w="0" w:type="auto"/>
        <w:tblLayout w:type="fixed"/>
        <w:tblLook w:val="06A0" w:firstRow="1" w:lastRow="0" w:firstColumn="1" w:lastColumn="0" w:noHBand="1" w:noVBand="1"/>
      </w:tblPr>
      <w:tblGrid>
        <w:gridCol w:w="445"/>
        <w:gridCol w:w="4860"/>
        <w:gridCol w:w="3420"/>
        <w:gridCol w:w="621"/>
      </w:tblGrid>
      <w:tr w:rsidR="00B6452D" w:rsidRPr="005A22B5" w14:paraId="42A47FC5"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vAlign w:val="center"/>
          </w:tcPr>
          <w:p w14:paraId="63BF32BE"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lastRenderedPageBreak/>
              <w:t>№ дії</w:t>
            </w:r>
          </w:p>
        </w:tc>
        <w:tc>
          <w:tcPr>
            <w:tcW w:w="4860" w:type="dxa"/>
            <w:vAlign w:val="center"/>
          </w:tcPr>
          <w:p w14:paraId="390A8003"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Опис дії</w:t>
            </w:r>
          </w:p>
        </w:tc>
        <w:tc>
          <w:tcPr>
            <w:tcW w:w="3420" w:type="dxa"/>
            <w:vAlign w:val="center"/>
          </w:tcPr>
          <w:p w14:paraId="62DDB686"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Візуалізація</w:t>
            </w:r>
          </w:p>
        </w:tc>
        <w:tc>
          <w:tcPr>
            <w:tcW w:w="621" w:type="dxa"/>
            <w:vAlign w:val="center"/>
          </w:tcPr>
          <w:p w14:paraId="6EB01ECC" w14:textId="77777777" w:rsidR="00B6452D" w:rsidRPr="005A22B5" w:rsidRDefault="00B6452D" w:rsidP="00501FA0">
            <w:pPr>
              <w:jc w:val="center"/>
              <w:rPr>
                <w:rFonts w:asciiTheme="majorHAnsi" w:hAnsiTheme="majorHAnsi" w:cstheme="majorHAnsi"/>
                <w:b/>
                <w:szCs w:val="20"/>
                <w:lang w:val="uk-UA" w:eastAsia="uk-UA" w:bidi="hi-IN"/>
              </w:rPr>
            </w:pPr>
            <w:proofErr w:type="spellStart"/>
            <w:r w:rsidRPr="005A22B5">
              <w:rPr>
                <w:rFonts w:asciiTheme="majorHAnsi" w:hAnsiTheme="majorHAnsi" w:cstheme="majorHAnsi"/>
                <w:b/>
                <w:szCs w:val="20"/>
                <w:lang w:val="uk-UA" w:eastAsia="uk-UA" w:bidi="hi-IN"/>
              </w:rPr>
              <w:t>Наст</w:t>
            </w:r>
            <w:proofErr w:type="spellEnd"/>
            <w:r w:rsidRPr="005A22B5">
              <w:rPr>
                <w:rFonts w:asciiTheme="majorHAnsi" w:hAnsiTheme="majorHAnsi" w:cstheme="majorHAnsi"/>
                <w:b/>
                <w:szCs w:val="20"/>
                <w:lang w:val="uk-UA" w:eastAsia="uk-UA" w:bidi="hi-IN"/>
              </w:rPr>
              <w:t>.</w:t>
            </w:r>
          </w:p>
          <w:p w14:paraId="759A7C6E" w14:textId="77777777" w:rsidR="00B6452D" w:rsidRPr="005A22B5" w:rsidRDefault="00B6452D" w:rsidP="00501FA0">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дія</w:t>
            </w:r>
          </w:p>
        </w:tc>
      </w:tr>
      <w:tr w:rsidR="00290B6A" w:rsidRPr="005A22B5" w14:paraId="498C5D45"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6BB3FF9B" w14:textId="77777777" w:rsidR="00290B6A" w:rsidRPr="005A22B5" w:rsidRDefault="00290B6A"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5b.</w:t>
            </w:r>
          </w:p>
        </w:tc>
        <w:tc>
          <w:tcPr>
            <w:tcW w:w="8280" w:type="dxa"/>
            <w:gridSpan w:val="2"/>
            <w:shd w:val="clear" w:color="auto" w:fill="FFFFFF" w:themeFill="background1"/>
          </w:tcPr>
          <w:p w14:paraId="7361D0B2" w14:textId="5C143586"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У випадку виявлення ознак </w:t>
            </w:r>
            <w:r w:rsidR="007042E2" w:rsidRPr="005A22B5">
              <w:rPr>
                <w:rFonts w:asciiTheme="majorHAnsi" w:hAnsiTheme="majorHAnsi" w:cstheme="majorHAnsi"/>
                <w:noProof w:val="0"/>
                <w:sz w:val="20"/>
                <w:szCs w:val="20"/>
                <w:lang w:val="uk-UA" w:eastAsia="zh-CN" w:bidi="hi-IN"/>
              </w:rPr>
              <w:t>зниженого</w:t>
            </w:r>
            <w:r w:rsidRPr="005A22B5">
              <w:rPr>
                <w:rFonts w:asciiTheme="majorHAnsi" w:hAnsiTheme="majorHAnsi" w:cstheme="majorHAnsi"/>
                <w:noProof w:val="0"/>
                <w:sz w:val="20"/>
                <w:szCs w:val="20"/>
                <w:lang w:val="uk-UA" w:eastAsia="zh-CN" w:bidi="hi-IN"/>
              </w:rPr>
              <w:t xml:space="preserve"> рівня споживання води коровами слід провести перевірку</w:t>
            </w:r>
            <w:r w:rsidR="0021765B">
              <w:rPr>
                <w:rFonts w:asciiTheme="majorHAnsi" w:hAnsiTheme="majorHAnsi" w:cstheme="majorHAnsi"/>
                <w:noProof w:val="0"/>
                <w:sz w:val="20"/>
                <w:szCs w:val="20"/>
                <w:lang w:val="uk-UA" w:eastAsia="zh-CN" w:bidi="hi-IN"/>
              </w:rPr>
              <w:t xml:space="preserve"> (</w:t>
            </w:r>
            <w:r w:rsidR="0021765B" w:rsidRPr="005A22B5">
              <w:rPr>
                <w:rFonts w:asciiTheme="majorHAnsi" w:hAnsiTheme="majorHAnsi" w:cstheme="majorHAnsi"/>
                <w:noProof w:val="0"/>
                <w:color w:val="000000" w:themeColor="text1"/>
                <w:sz w:val="20"/>
                <w:szCs w:val="20"/>
                <w:lang w:val="uk-UA" w:eastAsia="zh-CN" w:bidi="hi-IN"/>
              </w:rPr>
              <w:t>дивись СОП «</w:t>
            </w:r>
            <w:r w:rsidR="0021765B">
              <w:rPr>
                <w:rFonts w:asciiTheme="majorHAnsi" w:hAnsiTheme="majorHAnsi" w:cstheme="majorHAnsi"/>
                <w:noProof w:val="0"/>
                <w:color w:val="000000" w:themeColor="text1"/>
                <w:sz w:val="20"/>
                <w:szCs w:val="20"/>
                <w:lang w:val="uk-UA" w:eastAsia="zh-CN" w:bidi="hi-IN"/>
              </w:rPr>
              <w:t>Водонапування. Забезпеченість напувалками та водою»)</w:t>
            </w:r>
            <w:r w:rsidRPr="005A22B5">
              <w:rPr>
                <w:rFonts w:asciiTheme="majorHAnsi" w:hAnsiTheme="majorHAnsi" w:cstheme="majorHAnsi"/>
                <w:noProof w:val="0"/>
                <w:sz w:val="20"/>
                <w:szCs w:val="20"/>
                <w:lang w:val="uk-UA" w:eastAsia="zh-CN" w:bidi="hi-IN"/>
              </w:rPr>
              <w:t>:</w:t>
            </w:r>
          </w:p>
          <w:p w14:paraId="0A903261" w14:textId="56793B8A"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w:t>
            </w:r>
            <w:r w:rsidR="007042E2" w:rsidRPr="005A22B5">
              <w:rPr>
                <w:rFonts w:asciiTheme="majorHAnsi" w:hAnsiTheme="majorHAnsi" w:cstheme="majorHAnsi"/>
                <w:noProof w:val="0"/>
                <w:sz w:val="20"/>
                <w:szCs w:val="20"/>
                <w:lang w:val="uk-UA" w:eastAsia="zh-CN" w:bidi="hi-IN"/>
              </w:rPr>
              <w:t>достатності</w:t>
            </w:r>
            <w:r w:rsidRPr="005A22B5">
              <w:rPr>
                <w:rFonts w:asciiTheme="majorHAnsi" w:hAnsiTheme="majorHAnsi" w:cstheme="majorHAnsi"/>
                <w:noProof w:val="0"/>
                <w:sz w:val="20"/>
                <w:szCs w:val="20"/>
                <w:lang w:val="uk-UA" w:eastAsia="zh-CN" w:bidi="hi-IN"/>
              </w:rPr>
              <w:t xml:space="preserve"> точок з водою</w:t>
            </w:r>
            <w:r w:rsidR="00A71924">
              <w:rPr>
                <w:rFonts w:asciiTheme="majorHAnsi" w:hAnsiTheme="majorHAnsi" w:cstheme="majorHAnsi"/>
                <w:noProof w:val="0"/>
                <w:sz w:val="20"/>
                <w:szCs w:val="20"/>
                <w:lang w:val="uk-UA" w:eastAsia="zh-CN" w:bidi="hi-IN"/>
              </w:rPr>
              <w:t xml:space="preserve"> </w:t>
            </w:r>
          </w:p>
          <w:p w14:paraId="58E97480" w14:textId="1129B189"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чистоти води та </w:t>
            </w:r>
            <w:r w:rsidR="001103A6" w:rsidRPr="005A22B5">
              <w:rPr>
                <w:rFonts w:asciiTheme="majorHAnsi" w:hAnsiTheme="majorHAnsi" w:cstheme="majorHAnsi"/>
                <w:noProof w:val="0"/>
                <w:sz w:val="20"/>
                <w:szCs w:val="20"/>
                <w:lang w:val="uk-UA" w:eastAsia="zh-CN" w:bidi="hi-IN"/>
              </w:rPr>
              <w:t>напувалок</w:t>
            </w:r>
          </w:p>
          <w:p w14:paraId="0F27345C" w14:textId="4F8F94F4"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w:t>
            </w:r>
            <w:r w:rsidR="007042E2" w:rsidRPr="005A22B5">
              <w:rPr>
                <w:rFonts w:asciiTheme="majorHAnsi" w:hAnsiTheme="majorHAnsi" w:cstheme="majorHAnsi"/>
                <w:noProof w:val="0"/>
                <w:sz w:val="20"/>
                <w:szCs w:val="20"/>
                <w:lang w:val="uk-UA" w:eastAsia="zh-CN" w:bidi="hi-IN"/>
              </w:rPr>
              <w:t>достатності</w:t>
            </w:r>
            <w:r w:rsidRPr="005A22B5">
              <w:rPr>
                <w:rFonts w:asciiTheme="majorHAnsi" w:hAnsiTheme="majorHAnsi" w:cstheme="majorHAnsi"/>
                <w:noProof w:val="0"/>
                <w:sz w:val="20"/>
                <w:szCs w:val="20"/>
                <w:lang w:val="uk-UA" w:eastAsia="zh-CN" w:bidi="hi-IN"/>
              </w:rPr>
              <w:t xml:space="preserve"> води у </w:t>
            </w:r>
            <w:r w:rsidR="00891F80" w:rsidRPr="005A22B5">
              <w:rPr>
                <w:rFonts w:asciiTheme="majorHAnsi" w:hAnsiTheme="majorHAnsi" w:cstheme="majorHAnsi"/>
                <w:noProof w:val="0"/>
                <w:sz w:val="20"/>
                <w:szCs w:val="20"/>
                <w:lang w:val="uk-UA" w:eastAsia="zh-CN" w:bidi="hi-IN"/>
              </w:rPr>
              <w:t>напувалка</w:t>
            </w:r>
            <w:r w:rsidRPr="005A22B5">
              <w:rPr>
                <w:rFonts w:asciiTheme="majorHAnsi" w:hAnsiTheme="majorHAnsi" w:cstheme="majorHAnsi"/>
                <w:noProof w:val="0"/>
                <w:sz w:val="20"/>
                <w:szCs w:val="20"/>
                <w:lang w:val="uk-UA" w:eastAsia="zh-CN" w:bidi="hi-IN"/>
              </w:rPr>
              <w:t>х</w:t>
            </w:r>
          </w:p>
          <w:p w14:paraId="65C08735" w14:textId="62BC358C"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 xml:space="preserve">- доступності </w:t>
            </w:r>
            <w:r w:rsidR="000C214A">
              <w:rPr>
                <w:rFonts w:asciiTheme="majorHAnsi" w:hAnsiTheme="majorHAnsi" w:cstheme="majorHAnsi"/>
                <w:noProof w:val="0"/>
                <w:sz w:val="20"/>
                <w:szCs w:val="20"/>
                <w:lang w:val="uk-UA" w:eastAsia="zh-CN" w:bidi="hi-IN"/>
              </w:rPr>
              <w:t xml:space="preserve">води в </w:t>
            </w:r>
            <w:r w:rsidR="001103A6" w:rsidRPr="005A22B5">
              <w:rPr>
                <w:rFonts w:asciiTheme="majorHAnsi" w:hAnsiTheme="majorHAnsi" w:cstheme="majorHAnsi"/>
                <w:noProof w:val="0"/>
                <w:sz w:val="20"/>
                <w:szCs w:val="20"/>
                <w:lang w:val="uk-UA" w:eastAsia="zh-CN" w:bidi="hi-IN"/>
              </w:rPr>
              <w:t>напувалк</w:t>
            </w:r>
            <w:r w:rsidR="000C214A">
              <w:rPr>
                <w:rFonts w:asciiTheme="majorHAnsi" w:hAnsiTheme="majorHAnsi" w:cstheme="majorHAnsi"/>
                <w:noProof w:val="0"/>
                <w:sz w:val="20"/>
                <w:szCs w:val="20"/>
                <w:lang w:val="uk-UA" w:eastAsia="zh-CN" w:bidi="hi-IN"/>
              </w:rPr>
              <w:t>ах</w:t>
            </w:r>
            <w:r w:rsidRPr="005A22B5">
              <w:rPr>
                <w:rFonts w:asciiTheme="majorHAnsi" w:hAnsiTheme="majorHAnsi" w:cstheme="majorHAnsi"/>
                <w:noProof w:val="0"/>
                <w:sz w:val="20"/>
                <w:szCs w:val="20"/>
                <w:lang w:val="uk-UA" w:eastAsia="zh-CN" w:bidi="hi-IN"/>
              </w:rPr>
              <w:t xml:space="preserve"> (зручне розташування </w:t>
            </w:r>
            <w:r w:rsidR="001103A6" w:rsidRPr="005A22B5">
              <w:rPr>
                <w:rFonts w:asciiTheme="majorHAnsi" w:hAnsiTheme="majorHAnsi" w:cstheme="majorHAnsi"/>
                <w:noProof w:val="0"/>
                <w:sz w:val="20"/>
                <w:szCs w:val="20"/>
                <w:lang w:val="uk-UA" w:eastAsia="zh-CN" w:bidi="hi-IN"/>
              </w:rPr>
              <w:t>напувалок</w:t>
            </w:r>
            <w:r w:rsidRPr="005A22B5">
              <w:rPr>
                <w:rFonts w:asciiTheme="majorHAnsi" w:hAnsiTheme="majorHAnsi" w:cstheme="majorHAnsi"/>
                <w:noProof w:val="0"/>
                <w:sz w:val="20"/>
                <w:szCs w:val="20"/>
                <w:lang w:val="uk-UA" w:eastAsia="zh-CN" w:bidi="hi-IN"/>
              </w:rPr>
              <w:t>, безперешкодний доступ до води, відсутність впливу електроструму на воду)</w:t>
            </w:r>
            <w:r w:rsidR="004D452E" w:rsidRPr="005A22B5">
              <w:rPr>
                <w:rFonts w:asciiTheme="majorHAnsi" w:hAnsiTheme="majorHAnsi" w:cstheme="majorHAnsi"/>
                <w:noProof w:val="0"/>
                <w:sz w:val="20"/>
                <w:szCs w:val="20"/>
                <w:lang w:val="uk-UA" w:eastAsia="zh-CN" w:bidi="hi-IN"/>
              </w:rPr>
              <w:t>.</w:t>
            </w:r>
          </w:p>
        </w:tc>
        <w:tc>
          <w:tcPr>
            <w:tcW w:w="621" w:type="dxa"/>
            <w:shd w:val="clear" w:color="auto" w:fill="FFFFFF" w:themeFill="background1"/>
            <w:vAlign w:val="center"/>
          </w:tcPr>
          <w:p w14:paraId="260FDC8A" w14:textId="7F6154DF" w:rsidR="00290B6A" w:rsidRPr="005A22B5" w:rsidRDefault="00B6452D" w:rsidP="00501FA0">
            <w:pPr>
              <w:jc w:val="center"/>
              <w:rPr>
                <w:rFonts w:asciiTheme="majorHAnsi" w:hAnsiTheme="majorHAnsi" w:cstheme="majorHAnsi"/>
                <w:b/>
                <w:sz w:val="24"/>
                <w:szCs w:val="24"/>
                <w:lang w:val="uk-UA" w:eastAsia="uk-UA" w:bidi="hi-IN"/>
              </w:rPr>
            </w:pPr>
            <w:r w:rsidRPr="005A22B5">
              <w:rPr>
                <w:rFonts w:asciiTheme="majorHAnsi" w:hAnsiTheme="majorHAnsi" w:cstheme="majorHAnsi"/>
                <w:b/>
                <w:sz w:val="24"/>
                <w:szCs w:val="24"/>
                <w:lang w:val="uk-UA" w:eastAsia="uk-UA" w:bidi="hi-IN"/>
              </w:rPr>
              <w:t>6.</w:t>
            </w:r>
          </w:p>
        </w:tc>
      </w:tr>
      <w:tr w:rsidR="00290B6A" w:rsidRPr="005A22B5" w14:paraId="77923CC2" w14:textId="77777777" w:rsidTr="00B6452D">
        <w:trPr>
          <w:cnfStyle w:val="100000000000" w:firstRow="1" w:lastRow="0" w:firstColumn="0" w:lastColumn="0" w:oddVBand="0" w:evenVBand="0" w:oddHBand="0" w:evenHBand="0" w:firstRowFirstColumn="0" w:firstRowLastColumn="0" w:lastRowFirstColumn="0" w:lastRowLastColumn="0"/>
          <w:tblHeader/>
        </w:trPr>
        <w:tc>
          <w:tcPr>
            <w:tcW w:w="445" w:type="dxa"/>
            <w:shd w:val="clear" w:color="auto" w:fill="FFFFFF" w:themeFill="background1"/>
            <w:vAlign w:val="center"/>
          </w:tcPr>
          <w:p w14:paraId="28E2F051" w14:textId="77777777" w:rsidR="00290B6A" w:rsidRPr="005A22B5" w:rsidRDefault="00290B6A" w:rsidP="00501FA0">
            <w:pPr>
              <w:jc w:val="center"/>
              <w:rPr>
                <w:rFonts w:asciiTheme="majorHAnsi" w:hAnsiTheme="majorHAnsi" w:cstheme="majorHAnsi"/>
                <w:b/>
                <w:szCs w:val="20"/>
                <w:lang w:val="uk-UA" w:eastAsia="uk-UA" w:bidi="hi-IN"/>
              </w:rPr>
            </w:pPr>
            <w:r w:rsidRPr="005A22B5">
              <w:rPr>
                <w:rFonts w:asciiTheme="majorHAnsi" w:hAnsiTheme="majorHAnsi" w:cstheme="majorHAnsi"/>
                <w:b/>
                <w:sz w:val="24"/>
                <w:szCs w:val="24"/>
                <w:lang w:val="uk-UA" w:eastAsia="uk-UA" w:bidi="hi-IN"/>
              </w:rPr>
              <w:t>6.</w:t>
            </w:r>
          </w:p>
        </w:tc>
        <w:tc>
          <w:tcPr>
            <w:tcW w:w="8280" w:type="dxa"/>
            <w:gridSpan w:val="2"/>
            <w:shd w:val="clear" w:color="auto" w:fill="FFFFFF" w:themeFill="background1"/>
          </w:tcPr>
          <w:p w14:paraId="29E9432E" w14:textId="695F17DE" w:rsidR="00290B6A" w:rsidRPr="005A22B5" w:rsidRDefault="00290B6A" w:rsidP="004D452E">
            <w:pPr>
              <w:pStyle w:val="BodyTextIndent2"/>
              <w:spacing w:before="120" w:after="120"/>
              <w:ind w:left="144" w:firstLine="0"/>
              <w:rPr>
                <w:rFonts w:asciiTheme="majorHAnsi" w:hAnsiTheme="majorHAnsi" w:cstheme="majorHAnsi"/>
                <w:noProof w:val="0"/>
                <w:sz w:val="20"/>
                <w:szCs w:val="20"/>
                <w:lang w:val="uk-UA" w:eastAsia="zh-CN" w:bidi="hi-IN"/>
              </w:rPr>
            </w:pPr>
            <w:r w:rsidRPr="005A22B5">
              <w:rPr>
                <w:rFonts w:asciiTheme="majorHAnsi" w:hAnsiTheme="majorHAnsi" w:cstheme="majorHAnsi"/>
                <w:noProof w:val="0"/>
                <w:sz w:val="20"/>
                <w:szCs w:val="20"/>
                <w:lang w:val="uk-UA" w:eastAsia="zh-CN" w:bidi="hi-IN"/>
              </w:rPr>
              <w:t>У всіх випадках невідповідності водонапування стандартним вимогам водозабезпечення корів слід повідомити керівника ферми,  головного технолога з метою усунення недоліків.</w:t>
            </w:r>
          </w:p>
        </w:tc>
        <w:tc>
          <w:tcPr>
            <w:tcW w:w="621" w:type="dxa"/>
            <w:shd w:val="clear" w:color="auto" w:fill="FFFFFF" w:themeFill="background1"/>
            <w:vAlign w:val="center"/>
          </w:tcPr>
          <w:p w14:paraId="74C2FDDF" w14:textId="499C2515" w:rsidR="00290B6A" w:rsidRPr="005A22B5" w:rsidRDefault="00B6452D" w:rsidP="00B6452D">
            <w:pPr>
              <w:jc w:val="center"/>
              <w:rPr>
                <w:rFonts w:asciiTheme="majorHAnsi" w:hAnsiTheme="majorHAnsi" w:cstheme="majorHAnsi"/>
                <w:b/>
                <w:szCs w:val="20"/>
                <w:lang w:val="uk-UA" w:eastAsia="uk-UA" w:bidi="hi-IN"/>
              </w:rPr>
            </w:pPr>
            <w:r w:rsidRPr="005A22B5">
              <w:rPr>
                <w:rFonts w:asciiTheme="majorHAnsi" w:hAnsiTheme="majorHAnsi" w:cstheme="majorHAnsi"/>
                <w:b/>
                <w:szCs w:val="20"/>
                <w:lang w:val="uk-UA" w:eastAsia="uk-UA" w:bidi="hi-IN"/>
              </w:rPr>
              <w:t>Х</w:t>
            </w:r>
          </w:p>
        </w:tc>
      </w:tr>
    </w:tbl>
    <w:p w14:paraId="3E636F3A" w14:textId="77777777" w:rsidR="00F234FA" w:rsidRPr="005A22B5" w:rsidRDefault="00F234FA" w:rsidP="00A473C5">
      <w:pPr>
        <w:pStyle w:val="BodyTextIndent2"/>
        <w:spacing w:after="0"/>
        <w:rPr>
          <w:noProof w:val="0"/>
          <w:sz w:val="20"/>
          <w:lang w:val="uk-UA"/>
        </w:rPr>
      </w:pPr>
    </w:p>
    <w:p w14:paraId="0176C5A1" w14:textId="77777777" w:rsidR="00F93164" w:rsidRPr="005A22B5" w:rsidRDefault="00F93164" w:rsidP="00397125">
      <w:pPr>
        <w:jc w:val="center"/>
        <w:rPr>
          <w:rFonts w:asciiTheme="majorHAnsi" w:hAnsiTheme="majorHAnsi" w:cstheme="majorHAnsi"/>
          <w:b/>
          <w:color w:val="000000" w:themeColor="text1"/>
          <w:sz w:val="24"/>
          <w:szCs w:val="24"/>
          <w:lang w:val="uk-UA" w:eastAsia="uk-UA" w:bidi="hi-IN"/>
        </w:rPr>
      </w:pPr>
    </w:p>
    <w:p w14:paraId="12098B0F" w14:textId="77777777" w:rsidR="00DF3430" w:rsidRPr="005A22B5" w:rsidRDefault="00DF3430" w:rsidP="00A473C5">
      <w:pPr>
        <w:pStyle w:val="BodyTextIndent2"/>
        <w:spacing w:after="0"/>
        <w:rPr>
          <w:noProof w:val="0"/>
          <w:color w:val="FF0000"/>
          <w:sz w:val="20"/>
          <w:lang w:val="uk-UA"/>
        </w:rPr>
      </w:pPr>
    </w:p>
    <w:p w14:paraId="3043DDD6" w14:textId="7BC4159F" w:rsidR="00583EE8" w:rsidRPr="005A22B5" w:rsidRDefault="00583EE8" w:rsidP="00583EE8">
      <w:pPr>
        <w:spacing w:before="120"/>
        <w:rPr>
          <w:b/>
          <w:lang w:val="uk-UA"/>
        </w:rPr>
      </w:pPr>
      <w:r w:rsidRPr="005A22B5">
        <w:rPr>
          <w:b/>
          <w:lang w:val="uk-UA"/>
        </w:rPr>
        <w:t xml:space="preserve">Використані джерела: </w:t>
      </w:r>
    </w:p>
    <w:bookmarkStart w:id="1" w:name="_Hlk33716401"/>
    <w:p w14:paraId="5B184837" w14:textId="3799F20C" w:rsidR="009458D3" w:rsidRPr="005A22B5" w:rsidRDefault="00F93164" w:rsidP="009458D3">
      <w:pPr>
        <w:pStyle w:val="BodyTextIndent2"/>
        <w:numPr>
          <w:ilvl w:val="0"/>
          <w:numId w:val="27"/>
        </w:numPr>
        <w:ind w:left="567"/>
        <w:rPr>
          <w:i/>
          <w:noProof w:val="0"/>
          <w:sz w:val="16"/>
          <w:szCs w:val="16"/>
          <w:lang w:val="uk-UA"/>
        </w:rPr>
      </w:pPr>
      <w:r w:rsidRPr="005A22B5">
        <w:fldChar w:fldCharType="begin"/>
      </w:r>
      <w:r w:rsidRPr="005A22B5">
        <w:rPr>
          <w:noProof w:val="0"/>
          <w:sz w:val="16"/>
          <w:szCs w:val="16"/>
          <w:lang w:val="uk-UA"/>
        </w:rPr>
        <w:instrText xml:space="preserve"> HYPERLINK "http://www.milkproduction.com/Library/Scientific-articles/Housing/Cow-comfort-11/" </w:instrText>
      </w:r>
      <w:r w:rsidRPr="005A22B5">
        <w:fldChar w:fldCharType="separate"/>
      </w:r>
      <w:r w:rsidRPr="005A22B5">
        <w:rPr>
          <w:rStyle w:val="Hyperlink"/>
          <w:rFonts w:asciiTheme="majorHAnsi" w:hAnsiTheme="majorHAnsi" w:cstheme="majorHAnsi"/>
          <w:i/>
          <w:noProof w:val="0"/>
          <w:color w:val="auto"/>
          <w:sz w:val="16"/>
          <w:szCs w:val="16"/>
          <w:u w:val="none"/>
          <w:lang w:val="uk-UA"/>
        </w:rPr>
        <w:t>http://www.milkproduction.com/Library/Scientific-articles/Housing/Cow-comfort-11/</w:t>
      </w:r>
      <w:r w:rsidRPr="005A22B5">
        <w:rPr>
          <w:rStyle w:val="Hyperlink"/>
          <w:rFonts w:asciiTheme="majorHAnsi" w:hAnsiTheme="majorHAnsi" w:cstheme="majorHAnsi"/>
          <w:i/>
          <w:noProof w:val="0"/>
          <w:color w:val="auto"/>
          <w:sz w:val="16"/>
          <w:szCs w:val="16"/>
          <w:u w:val="none"/>
          <w:lang w:val="uk-UA"/>
        </w:rPr>
        <w:fldChar w:fldCharType="end"/>
      </w:r>
    </w:p>
    <w:bookmarkEnd w:id="1"/>
    <w:p w14:paraId="0DDBE92E" w14:textId="77777777" w:rsidR="00DF3430" w:rsidRPr="005A22B5" w:rsidRDefault="00575417">
      <w:pPr>
        <w:ind w:left="1077" w:hanging="720"/>
        <w:rPr>
          <w:lang w:val="uk-UA"/>
        </w:rPr>
      </w:pPr>
      <w:r w:rsidRPr="005A22B5">
        <w:rPr>
          <w:lang w:val="uk-UA"/>
        </w:rPr>
        <w:br w:type="page"/>
      </w:r>
    </w:p>
    <w:p w14:paraId="6C23BB1C" w14:textId="77777777" w:rsidR="00DF3430" w:rsidRPr="005A22B5" w:rsidRDefault="00DF3430">
      <w:pPr>
        <w:ind w:left="1077" w:hanging="720"/>
        <w:rPr>
          <w:lang w:val="uk-UA"/>
        </w:rPr>
      </w:pPr>
    </w:p>
    <w:bookmarkEnd w:id="0"/>
    <w:p w14:paraId="6F4F7C98" w14:textId="77777777" w:rsidR="002A6304" w:rsidRPr="00911475" w:rsidRDefault="002A6304" w:rsidP="002A6304">
      <w:pPr>
        <w:rPr>
          <w:rFonts w:cs="Arial"/>
          <w:i/>
          <w:sz w:val="18"/>
          <w:szCs w:val="18"/>
          <w:lang w:val="uk-UA"/>
        </w:rPr>
      </w:pPr>
      <w:r>
        <w:rPr>
          <w:rFonts w:cs="Arial"/>
          <w:i/>
          <w:sz w:val="18"/>
          <w:szCs w:val="18"/>
          <w:lang w:val="uk-UA"/>
        </w:rPr>
        <w:t xml:space="preserve">Документ розроблено </w:t>
      </w:r>
      <w:proofErr w:type="spellStart"/>
      <w:r>
        <w:rPr>
          <w:rFonts w:cs="Arial"/>
          <w:i/>
          <w:sz w:val="18"/>
          <w:szCs w:val="18"/>
          <w:lang w:val="uk-UA"/>
        </w:rPr>
        <w:t>проєктом</w:t>
      </w:r>
      <w:proofErr w:type="spellEnd"/>
      <w:r>
        <w:rPr>
          <w:rFonts w:cs="Arial"/>
          <w:i/>
          <w:sz w:val="18"/>
          <w:szCs w:val="18"/>
          <w:lang w:val="uk-UA"/>
        </w:rPr>
        <w:t xml:space="preserve"> IFC «Розвиток молочної галузі України»</w:t>
      </w:r>
    </w:p>
    <w:p w14:paraId="576BBCDE" w14:textId="77777777" w:rsidR="002A6304" w:rsidRPr="00911475" w:rsidRDefault="002A6304" w:rsidP="002A6304">
      <w:pPr>
        <w:rPr>
          <w:rFonts w:cs="Arial"/>
          <w:i/>
          <w:sz w:val="18"/>
          <w:szCs w:val="18"/>
          <w:lang w:val="uk-UA"/>
        </w:rPr>
      </w:pPr>
    </w:p>
    <w:p w14:paraId="5B396EFB" w14:textId="77777777" w:rsidR="002A6304" w:rsidRPr="00911475" w:rsidRDefault="002A6304" w:rsidP="002A6304">
      <w:pPr>
        <w:rPr>
          <w:rFonts w:cs="Arial"/>
          <w:i/>
          <w:sz w:val="18"/>
          <w:szCs w:val="18"/>
          <w:lang w:val="uk-UA"/>
        </w:rPr>
      </w:pPr>
      <w:r w:rsidRPr="00911475">
        <w:rPr>
          <w:rFonts w:cs="Arial"/>
          <w:i/>
          <w:sz w:val="18"/>
          <w:szCs w:val="18"/>
          <w:lang w:val="uk-UA"/>
        </w:rPr>
        <w:t>Матеріал в даному документі захищено авторським правом. Копіювання та/ або поширення цього документу або його частини без дозволу може бути порушенням відповідного законодавства. IFC заохочує поширення цього документу та зазвичай надає дозвіл на відтворення частини цього документу, якщо документ буде поширюватися для навчальних та некомерційних цілей, безоплатно, але за умови включення таких посилань та повідомлень, які ми можемо обґрунтовано вимагати.</w:t>
      </w:r>
    </w:p>
    <w:p w14:paraId="45638753" w14:textId="77777777" w:rsidR="002A6304" w:rsidRPr="00911475" w:rsidRDefault="002A6304" w:rsidP="002A6304">
      <w:pPr>
        <w:rPr>
          <w:rFonts w:cs="Arial"/>
          <w:i/>
          <w:sz w:val="18"/>
          <w:szCs w:val="18"/>
          <w:lang w:val="uk-UA"/>
        </w:rPr>
      </w:pPr>
      <w:r w:rsidRPr="00911475">
        <w:rPr>
          <w:rFonts w:cs="Arial"/>
          <w:i/>
          <w:sz w:val="18"/>
          <w:szCs w:val="18"/>
          <w:lang w:val="uk-UA"/>
        </w:rPr>
        <w:t>IFC не надає жодних гарантій щодо точності, надійності або повноти даних, наведених у цьому документі, та не несе жодної відповідальності за наслідки його використання. Спостереження, тлумачення та висновки, викладені у цьому документі, жодним чином не відображають поглядів Ради директорів Міжнародної фінансової корпорації (IFC), Світового банку (</w:t>
      </w:r>
      <w:proofErr w:type="spellStart"/>
      <w:r w:rsidRPr="00911475">
        <w:rPr>
          <w:rFonts w:cs="Arial"/>
          <w:i/>
          <w:sz w:val="18"/>
          <w:szCs w:val="18"/>
          <w:lang w:val="uk-UA"/>
        </w:rPr>
        <w:t>World</w:t>
      </w:r>
      <w:proofErr w:type="spellEnd"/>
      <w:r w:rsidRPr="00911475">
        <w:rPr>
          <w:rFonts w:cs="Arial"/>
          <w:i/>
          <w:sz w:val="18"/>
          <w:szCs w:val="18"/>
          <w:lang w:val="uk-UA"/>
        </w:rPr>
        <w:t xml:space="preserve"> </w:t>
      </w:r>
      <w:proofErr w:type="spellStart"/>
      <w:r w:rsidRPr="00911475">
        <w:rPr>
          <w:rFonts w:cs="Arial"/>
          <w:i/>
          <w:sz w:val="18"/>
          <w:szCs w:val="18"/>
          <w:lang w:val="uk-UA"/>
        </w:rPr>
        <w:t>Bank</w:t>
      </w:r>
      <w:proofErr w:type="spellEnd"/>
      <w:r w:rsidRPr="00911475">
        <w:rPr>
          <w:rFonts w:cs="Arial"/>
          <w:i/>
          <w:sz w:val="18"/>
          <w:szCs w:val="18"/>
          <w:lang w:val="uk-UA"/>
        </w:rPr>
        <w:t>) та його Ради директорів чи країн, які вони представляють.</w:t>
      </w:r>
    </w:p>
    <w:p w14:paraId="164B4376" w14:textId="77777777" w:rsidR="002A6304" w:rsidRPr="00911475" w:rsidRDefault="002A6304" w:rsidP="002A6304">
      <w:pPr>
        <w:rPr>
          <w:rFonts w:cs="Arial"/>
          <w:i/>
          <w:sz w:val="18"/>
          <w:szCs w:val="18"/>
          <w:lang w:val="uk-UA"/>
        </w:rPr>
      </w:pPr>
      <w:r w:rsidRPr="00911475">
        <w:rPr>
          <w:rFonts w:cs="Arial"/>
          <w:i/>
          <w:sz w:val="18"/>
          <w:szCs w:val="18"/>
          <w:lang w:val="uk-UA"/>
        </w:rPr>
        <w:t>Зміст даного документу призначений для загальних інформаційних цілей і не має на меті надання юридичних, комерційних або інвестиційних рекомендацій, або порад стосовно цінних паперів, або рекомендацій стосовно доцільності тієї чи іншої інвестиційної чи комерційної угоди, або пропозицій будь-якого типу.</w:t>
      </w:r>
    </w:p>
    <w:p w14:paraId="6067C435" w14:textId="77777777" w:rsidR="002A6304" w:rsidRPr="00911475" w:rsidRDefault="002A6304" w:rsidP="002A6304">
      <w:pPr>
        <w:rPr>
          <w:rFonts w:cs="Arial"/>
          <w:i/>
          <w:sz w:val="18"/>
          <w:szCs w:val="18"/>
          <w:lang w:val="uk-UA"/>
        </w:rPr>
      </w:pPr>
    </w:p>
    <w:p w14:paraId="07DF03E4" w14:textId="77777777" w:rsidR="002A6304" w:rsidRPr="00911475" w:rsidRDefault="002A6304" w:rsidP="002A6304">
      <w:pPr>
        <w:rPr>
          <w:rFonts w:cs="Arial"/>
          <w:i/>
          <w:sz w:val="18"/>
          <w:szCs w:val="18"/>
          <w:lang w:val="uk-UA"/>
        </w:rPr>
      </w:pPr>
    </w:p>
    <w:p w14:paraId="11A5051E" w14:textId="77777777" w:rsidR="002A6304" w:rsidRPr="00911475" w:rsidRDefault="002A6304" w:rsidP="002A6304">
      <w:pPr>
        <w:rPr>
          <w:rFonts w:cs="Arial"/>
          <w:i/>
          <w:sz w:val="18"/>
          <w:szCs w:val="18"/>
          <w:lang w:val="uk-UA"/>
        </w:rPr>
      </w:pPr>
      <w:r w:rsidRPr="00911475">
        <w:rPr>
          <w:rFonts w:cs="Arial"/>
          <w:i/>
          <w:sz w:val="18"/>
          <w:szCs w:val="18"/>
          <w:lang w:val="uk-UA"/>
        </w:rPr>
        <w:t xml:space="preserve">© 2021 рік, Міжнародна фінансова корпорація, член Групи Світового банку </w:t>
      </w:r>
    </w:p>
    <w:p w14:paraId="02C207B9" w14:textId="77777777" w:rsidR="002A6304" w:rsidRPr="00911475" w:rsidRDefault="002A6304" w:rsidP="002A6304">
      <w:pPr>
        <w:rPr>
          <w:rFonts w:cs="Arial"/>
          <w:i/>
          <w:sz w:val="18"/>
          <w:szCs w:val="18"/>
          <w:lang w:val="uk-UA"/>
        </w:rPr>
      </w:pPr>
      <w:r w:rsidRPr="00911475">
        <w:rPr>
          <w:rFonts w:cs="Arial"/>
          <w:i/>
          <w:sz w:val="18"/>
          <w:szCs w:val="18"/>
          <w:lang w:val="uk-UA"/>
        </w:rPr>
        <w:t>2121 Пенсильванія Авеню NW, Вашингтон, DC 20433, Сполучені Штати Америки</w:t>
      </w:r>
    </w:p>
    <w:p w14:paraId="68AF040B" w14:textId="77777777" w:rsidR="002A6304" w:rsidRPr="00911475" w:rsidRDefault="002A6304" w:rsidP="002A6304">
      <w:pPr>
        <w:rPr>
          <w:rFonts w:cs="Arial"/>
          <w:i/>
          <w:sz w:val="18"/>
          <w:szCs w:val="18"/>
          <w:lang w:val="uk-UA"/>
        </w:rPr>
      </w:pPr>
      <w:r w:rsidRPr="00911475">
        <w:rPr>
          <w:rFonts w:cs="Arial"/>
          <w:i/>
          <w:sz w:val="18"/>
          <w:szCs w:val="18"/>
          <w:lang w:val="uk-UA"/>
        </w:rPr>
        <w:t>www.ifc.org</w:t>
      </w:r>
    </w:p>
    <w:p w14:paraId="1D3B10E9" w14:textId="77777777" w:rsidR="002A6304" w:rsidRPr="00911475" w:rsidRDefault="002A6304" w:rsidP="002A6304">
      <w:pPr>
        <w:rPr>
          <w:rFonts w:cs="Arial"/>
          <w:i/>
          <w:sz w:val="18"/>
          <w:szCs w:val="18"/>
          <w:lang w:val="uk-UA"/>
        </w:rPr>
      </w:pPr>
    </w:p>
    <w:p w14:paraId="7E048F3C" w14:textId="77777777" w:rsidR="002A6304" w:rsidRDefault="002A6304" w:rsidP="002A6304">
      <w:pPr>
        <w:rPr>
          <w:rFonts w:cs="Arial"/>
          <w:i/>
          <w:sz w:val="18"/>
          <w:szCs w:val="18"/>
          <w:lang w:val="uk-UA"/>
        </w:rPr>
      </w:pPr>
    </w:p>
    <w:p w14:paraId="0FF7F3C6" w14:textId="77777777" w:rsidR="002A6304" w:rsidRDefault="002A6304" w:rsidP="002A6304">
      <w:pPr>
        <w:rPr>
          <w:rFonts w:cs="Arial"/>
          <w:i/>
          <w:sz w:val="18"/>
          <w:szCs w:val="18"/>
          <w:lang w:val="uk-UA"/>
        </w:rPr>
      </w:pPr>
    </w:p>
    <w:p w14:paraId="364FB9E3" w14:textId="77777777" w:rsidR="002A6304" w:rsidRDefault="002A6304" w:rsidP="002A6304">
      <w:pPr>
        <w:rPr>
          <w:rFonts w:cs="Arial"/>
          <w:i/>
          <w:sz w:val="18"/>
          <w:szCs w:val="18"/>
          <w:lang w:val="uk-UA"/>
        </w:rPr>
      </w:pPr>
    </w:p>
    <w:p w14:paraId="2B9B13D4" w14:textId="77777777" w:rsidR="002A6304" w:rsidRDefault="002A6304" w:rsidP="002A6304">
      <w:pPr>
        <w:rPr>
          <w:rFonts w:cs="Arial"/>
          <w:i/>
          <w:sz w:val="18"/>
          <w:szCs w:val="18"/>
          <w:lang w:val="uk-UA"/>
        </w:rPr>
      </w:pPr>
      <w:r>
        <w:rPr>
          <w:rFonts w:cs="Arial"/>
          <w:i/>
          <w:sz w:val="18"/>
          <w:szCs w:val="18"/>
          <w:lang w:val="uk-UA"/>
        </w:rPr>
        <w:t>Контакти:</w:t>
      </w:r>
    </w:p>
    <w:p w14:paraId="77548819" w14:textId="77777777" w:rsidR="002A6304" w:rsidRDefault="002A6304" w:rsidP="002A6304">
      <w:pPr>
        <w:rPr>
          <w:rFonts w:cs="Arial"/>
          <w:i/>
          <w:sz w:val="18"/>
          <w:szCs w:val="18"/>
          <w:lang w:val="uk-UA"/>
        </w:rPr>
      </w:pPr>
      <w:r>
        <w:rPr>
          <w:rFonts w:cs="Arial"/>
          <w:i/>
          <w:sz w:val="18"/>
          <w:szCs w:val="18"/>
          <w:lang w:val="uk-UA"/>
        </w:rPr>
        <w:t xml:space="preserve">Консультаційний </w:t>
      </w:r>
      <w:proofErr w:type="spellStart"/>
      <w:r>
        <w:rPr>
          <w:rFonts w:cs="Arial"/>
          <w:i/>
          <w:sz w:val="18"/>
          <w:szCs w:val="18"/>
          <w:lang w:val="uk-UA"/>
        </w:rPr>
        <w:t>проєкт</w:t>
      </w:r>
      <w:proofErr w:type="spellEnd"/>
      <w:r>
        <w:rPr>
          <w:rFonts w:cs="Arial"/>
          <w:i/>
          <w:sz w:val="18"/>
          <w:szCs w:val="18"/>
          <w:lang w:val="uk-UA"/>
        </w:rPr>
        <w:t xml:space="preserve"> IFC «</w:t>
      </w:r>
      <w:r w:rsidRPr="00F83E95">
        <w:rPr>
          <w:rFonts w:asciiTheme="majorHAnsi" w:hAnsiTheme="majorHAnsi" w:cstheme="majorHAnsi"/>
          <w:i/>
          <w:sz w:val="18"/>
          <w:szCs w:val="20"/>
          <w:lang w:val="uk-UA"/>
        </w:rPr>
        <w:t>Розвиток молочної галузі України</w:t>
      </w:r>
      <w:r>
        <w:rPr>
          <w:rFonts w:cs="Arial"/>
          <w:i/>
          <w:sz w:val="18"/>
          <w:szCs w:val="18"/>
          <w:lang w:val="uk-UA"/>
        </w:rPr>
        <w:t>»</w:t>
      </w:r>
    </w:p>
    <w:p w14:paraId="00F6305B" w14:textId="77777777" w:rsidR="002A6304" w:rsidRDefault="002A6304" w:rsidP="002A6304">
      <w:pPr>
        <w:rPr>
          <w:rFonts w:cs="Arial"/>
          <w:i/>
          <w:sz w:val="18"/>
          <w:szCs w:val="18"/>
          <w:lang w:val="uk-UA"/>
        </w:rPr>
      </w:pPr>
      <w:r>
        <w:rPr>
          <w:rFonts w:cs="Arial"/>
          <w:i/>
          <w:sz w:val="18"/>
          <w:szCs w:val="18"/>
          <w:lang w:val="uk-UA"/>
        </w:rPr>
        <w:t>Україна, 01001, Київ, Дніпровський узвіз, 1, 3-й поверх</w:t>
      </w:r>
    </w:p>
    <w:p w14:paraId="7FA9BD8A" w14:textId="77777777" w:rsidR="002A6304" w:rsidRDefault="002A6304" w:rsidP="002A6304">
      <w:pPr>
        <w:rPr>
          <w:rFonts w:cs="Arial"/>
          <w:i/>
          <w:sz w:val="18"/>
          <w:szCs w:val="18"/>
          <w:lang w:val="uk-UA"/>
        </w:rPr>
      </w:pPr>
      <w:proofErr w:type="spellStart"/>
      <w:r>
        <w:rPr>
          <w:rFonts w:cs="Arial"/>
          <w:i/>
          <w:sz w:val="18"/>
          <w:szCs w:val="18"/>
          <w:lang w:val="uk-UA"/>
        </w:rPr>
        <w:t>Тел</w:t>
      </w:r>
      <w:proofErr w:type="spellEnd"/>
      <w:r>
        <w:rPr>
          <w:rFonts w:cs="Arial"/>
          <w:i/>
          <w:sz w:val="18"/>
          <w:szCs w:val="18"/>
          <w:lang w:val="uk-UA"/>
        </w:rPr>
        <w:t>.: (+38 044) 490 6400</w:t>
      </w:r>
    </w:p>
    <w:p w14:paraId="2DD956F7" w14:textId="77777777" w:rsidR="002A6304" w:rsidRDefault="002A6304" w:rsidP="002A6304">
      <w:pPr>
        <w:rPr>
          <w:rFonts w:cs="Arial"/>
          <w:i/>
          <w:sz w:val="18"/>
          <w:szCs w:val="18"/>
          <w:lang w:val="uk-UA"/>
        </w:rPr>
      </w:pPr>
      <w:r>
        <w:rPr>
          <w:rFonts w:cs="Arial"/>
          <w:i/>
          <w:sz w:val="18"/>
          <w:szCs w:val="18"/>
          <w:lang w:val="uk-UA"/>
        </w:rPr>
        <w:t>E-</w:t>
      </w:r>
      <w:proofErr w:type="spellStart"/>
      <w:r>
        <w:rPr>
          <w:rFonts w:cs="Arial"/>
          <w:i/>
          <w:sz w:val="18"/>
          <w:szCs w:val="18"/>
          <w:lang w:val="uk-UA"/>
        </w:rPr>
        <w:t>mail</w:t>
      </w:r>
      <w:proofErr w:type="spellEnd"/>
      <w:r>
        <w:rPr>
          <w:rFonts w:cs="Arial"/>
          <w:i/>
          <w:sz w:val="18"/>
          <w:szCs w:val="18"/>
          <w:lang w:val="uk-UA"/>
        </w:rPr>
        <w:t>: aklimenko1@ifc.org</w:t>
      </w:r>
    </w:p>
    <w:p w14:paraId="05E9FC1A" w14:textId="77777777" w:rsidR="002A6304" w:rsidRDefault="002A6304" w:rsidP="002A6304">
      <w:pPr>
        <w:rPr>
          <w:rFonts w:cs="Arial"/>
          <w:i/>
          <w:sz w:val="18"/>
          <w:szCs w:val="18"/>
          <w:lang w:val="uk-UA"/>
        </w:rPr>
      </w:pPr>
      <w:hyperlink r:id="rId13" w:history="1">
        <w:r w:rsidRPr="00911475">
          <w:t>www.ifc.org</w:t>
        </w:r>
      </w:hyperlink>
    </w:p>
    <w:p w14:paraId="7C793806" w14:textId="77777777" w:rsidR="002A6304" w:rsidRDefault="002A6304" w:rsidP="002A6304">
      <w:pPr>
        <w:rPr>
          <w:rFonts w:asciiTheme="majorHAnsi" w:hAnsiTheme="majorHAnsi" w:cstheme="majorHAnsi"/>
          <w:i/>
          <w:sz w:val="16"/>
          <w:szCs w:val="16"/>
          <w:lang w:val="uk-UA"/>
        </w:rPr>
      </w:pPr>
    </w:p>
    <w:p w14:paraId="5167426D" w14:textId="77777777" w:rsidR="002A6304" w:rsidRDefault="002A6304" w:rsidP="002A6304">
      <w:pPr>
        <w:pStyle w:val="BodyTextIndent2"/>
        <w:rPr>
          <w:lang w:val="uk-UA"/>
        </w:rPr>
      </w:pPr>
    </w:p>
    <w:p w14:paraId="016C405E" w14:textId="77777777" w:rsidR="002A6304" w:rsidRDefault="002A6304" w:rsidP="002A6304">
      <w:pPr>
        <w:pStyle w:val="BodyTextIndent2"/>
        <w:rPr>
          <w:lang w:val="uk-UA"/>
        </w:rPr>
      </w:pPr>
    </w:p>
    <w:p w14:paraId="30EE17C9" w14:textId="77777777" w:rsidR="002A6304" w:rsidRDefault="002A6304" w:rsidP="002A6304">
      <w:pPr>
        <w:pStyle w:val="BodyTextIndent2"/>
        <w:tabs>
          <w:tab w:val="left" w:pos="3617"/>
        </w:tabs>
        <w:rPr>
          <w:lang w:val="uk-UA"/>
        </w:rPr>
      </w:pPr>
      <w:r>
        <w:rPr>
          <w:lang w:val="uk-UA"/>
        </w:rPr>
        <w:tab/>
      </w:r>
    </w:p>
    <w:p w14:paraId="3913585B" w14:textId="77777777" w:rsidR="002A6304" w:rsidRDefault="002A6304" w:rsidP="002A6304">
      <w:pPr>
        <w:spacing w:after="0"/>
        <w:rPr>
          <w:rFonts w:asciiTheme="majorHAnsi" w:hAnsiTheme="majorHAnsi" w:cstheme="majorHAnsi"/>
          <w:sz w:val="16"/>
          <w:szCs w:val="16"/>
          <w:lang w:val="uk-UA"/>
        </w:rPr>
      </w:pPr>
    </w:p>
    <w:p w14:paraId="36317456" w14:textId="77777777" w:rsidR="002A6304" w:rsidRPr="00EF3846" w:rsidRDefault="002A6304" w:rsidP="002A6304">
      <w:pPr>
        <w:spacing w:after="0"/>
        <w:rPr>
          <w:rFonts w:asciiTheme="majorHAnsi" w:hAnsiTheme="majorHAnsi" w:cstheme="majorHAnsi"/>
          <w:sz w:val="16"/>
          <w:szCs w:val="16"/>
          <w:lang w:val="uk-UA"/>
        </w:rPr>
      </w:pPr>
      <w:r>
        <w:rPr>
          <w:rFonts w:asciiTheme="majorHAnsi" w:hAnsiTheme="majorHAnsi" w:cstheme="majorHAnsi"/>
          <w:noProof/>
          <w:sz w:val="16"/>
          <w:szCs w:val="16"/>
          <w:lang w:val="uk-UA"/>
        </w:rPr>
        <mc:AlternateContent>
          <mc:Choice Requires="wps">
            <w:drawing>
              <wp:anchor distT="0" distB="0" distL="114300" distR="114300" simplePos="0" relativeHeight="251659265" behindDoc="0" locked="0" layoutInCell="1" allowOverlap="1" wp14:anchorId="2248DE29" wp14:editId="607F9958">
                <wp:simplePos x="0" y="0"/>
                <wp:positionH relativeFrom="column">
                  <wp:posOffset>-484505</wp:posOffset>
                </wp:positionH>
                <wp:positionV relativeFrom="paragraph">
                  <wp:posOffset>2002790</wp:posOffset>
                </wp:positionV>
                <wp:extent cx="6677247" cy="1084521"/>
                <wp:effectExtent l="0" t="0" r="0" b="1905"/>
                <wp:wrapNone/>
                <wp:docPr id="12" name="Rectangle 12"/>
                <wp:cNvGraphicFramePr/>
                <a:graphic xmlns:a="http://schemas.openxmlformats.org/drawingml/2006/main">
                  <a:graphicData uri="http://schemas.microsoft.com/office/word/2010/wordprocessingShape">
                    <wps:wsp>
                      <wps:cNvSpPr/>
                      <wps:spPr>
                        <a:xfrm>
                          <a:off x="0" y="0"/>
                          <a:ext cx="6677247" cy="10845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0CEA0" w14:textId="77777777" w:rsidR="002A6304" w:rsidRDefault="002A6304" w:rsidP="002A6304">
                            <w:pPr>
                              <w:jc w:val="center"/>
                            </w:pPr>
                            <w:r>
                              <w:rPr>
                                <w:noProof/>
                              </w:rPr>
                              <w:drawing>
                                <wp:inline distT="0" distB="0" distL="0" distR="0" wp14:anchorId="68D3C443" wp14:editId="1F1D2D03">
                                  <wp:extent cx="5941060" cy="51689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516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8DE29" id="Rectangle 12" o:spid="_x0000_s1028" style="position:absolute;left:0;text-align:left;margin-left:-38.15pt;margin-top:157.7pt;width:525.75pt;height:85.4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" filled="f" stroked="f" strokeweight="1pt">
                <v:textbox>
                  <w:txbxContent>
                    <w:p w14:paraId="5D10CEA0" w14:textId="77777777" w:rsidR="002A6304" w:rsidRDefault="002A6304" w:rsidP="002A6304">
                      <w:pPr>
                        <w:jc w:val="center"/>
                      </w:pPr>
                      <w:r>
                        <w:rPr>
                          <w:noProof/>
                        </w:rPr>
                        <w:drawing>
                          <wp:inline distT="0" distB="0" distL="0" distR="0" wp14:anchorId="68D3C443" wp14:editId="1F1D2D03">
                            <wp:extent cx="5941060" cy="51689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516890"/>
                                    </a:xfrm>
                                    <a:prstGeom prst="rect">
                                      <a:avLst/>
                                    </a:prstGeom>
                                  </pic:spPr>
                                </pic:pic>
                              </a:graphicData>
                            </a:graphic>
                          </wp:inline>
                        </w:drawing>
                      </w:r>
                    </w:p>
                  </w:txbxContent>
                </v:textbox>
              </v:rect>
            </w:pict>
          </mc:Fallback>
        </mc:AlternateContent>
      </w:r>
    </w:p>
    <w:p w14:paraId="40AF6737" w14:textId="77777777" w:rsidR="00324E39" w:rsidRPr="005A22B5" w:rsidRDefault="00324E39" w:rsidP="002A6304">
      <w:pPr>
        <w:spacing w:after="0"/>
        <w:rPr>
          <w:rFonts w:asciiTheme="majorHAnsi" w:hAnsiTheme="majorHAnsi" w:cstheme="majorHAnsi"/>
          <w:sz w:val="16"/>
          <w:szCs w:val="16"/>
          <w:lang w:val="uk-UA"/>
        </w:rPr>
      </w:pPr>
    </w:p>
    <w:sectPr w:rsidR="00324E39" w:rsidRPr="005A22B5" w:rsidSect="00E3264B">
      <w:headerReference w:type="default" r:id="rId15"/>
      <w:footerReference w:type="default" r:id="rId16"/>
      <w:headerReference w:type="first" r:id="rId17"/>
      <w:footerReference w:type="first" r:id="rId18"/>
      <w:pgSz w:w="11907" w:h="16840" w:code="9"/>
      <w:pgMar w:top="1134" w:right="850" w:bottom="1134" w:left="1701" w:header="567" w:footer="61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9371" w14:textId="77777777" w:rsidR="00EB1758" w:rsidRDefault="00EB1758" w:rsidP="00A17AAE">
      <w:r>
        <w:separator/>
      </w:r>
    </w:p>
  </w:endnote>
  <w:endnote w:type="continuationSeparator" w:id="0">
    <w:p w14:paraId="0C876AB8" w14:textId="77777777" w:rsidR="00EB1758" w:rsidRDefault="00EB1758" w:rsidP="00A17AAE">
      <w:r>
        <w:continuationSeparator/>
      </w:r>
    </w:p>
  </w:endnote>
  <w:endnote w:type="continuationNotice" w:id="1">
    <w:p w14:paraId="58C6E28E" w14:textId="77777777" w:rsidR="00EB1758" w:rsidRDefault="00EB17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EYInterstate">
    <w:altName w:val="Corbel"/>
    <w:charset w:val="CC"/>
    <w:family w:val="auto"/>
    <w:pitch w:val="variable"/>
    <w:sig w:usb0="A00002BF" w:usb1="5000206B" w:usb2="00000000" w:usb3="00000000" w:csb0="0000009F" w:csb1="00000000"/>
  </w:font>
  <w:font w:name="TimesNewRomanPSM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701"/>
    </w:tblGrid>
    <w:tr w:rsidR="00E41661" w:rsidRPr="00AC121B" w14:paraId="1841DE95" w14:textId="77777777" w:rsidTr="00931092">
      <w:trPr>
        <w:cnfStyle w:val="100000000000" w:firstRow="1" w:lastRow="0" w:firstColumn="0" w:lastColumn="0" w:oddVBand="0" w:evenVBand="0" w:oddHBand="0" w:evenHBand="0" w:firstRowFirstColumn="0" w:firstRowLastColumn="0" w:lastRowFirstColumn="0" w:lastRowLastColumn="0"/>
        <w:trHeight w:val="432"/>
      </w:trPr>
      <w:tc>
        <w:tcPr>
          <w:tcW w:w="7939" w:type="dxa"/>
          <w:vAlign w:val="center"/>
        </w:tcPr>
        <w:p w14:paraId="5BDAD1F9" w14:textId="77777777" w:rsidR="00E41661" w:rsidRPr="00AC121B" w:rsidRDefault="00E41661" w:rsidP="00D57B78">
          <w:pPr>
            <w:pStyle w:val="NoSpacing"/>
            <w:ind w:left="46" w:right="-799"/>
            <w:rPr>
              <w:rFonts w:asciiTheme="majorHAnsi" w:hAnsiTheme="majorHAnsi" w:cstheme="majorHAnsi"/>
              <w:i/>
              <w:sz w:val="18"/>
              <w:szCs w:val="20"/>
              <w:lang w:val="uk-UA"/>
            </w:rPr>
          </w:pPr>
          <w:r w:rsidRPr="00AC121B">
            <w:rPr>
              <w:rFonts w:asciiTheme="majorHAnsi" w:hAnsiTheme="majorHAnsi" w:cstheme="majorHAnsi"/>
              <w:i/>
              <w:sz w:val="18"/>
              <w:szCs w:val="20"/>
              <w:lang w:val="uk-UA"/>
            </w:rPr>
            <w:t>Документ розроблено проектом IFC «</w:t>
          </w:r>
          <w:r>
            <w:rPr>
              <w:rFonts w:asciiTheme="majorHAnsi" w:hAnsiTheme="majorHAnsi" w:cstheme="majorHAnsi"/>
              <w:i/>
              <w:sz w:val="18"/>
              <w:szCs w:val="20"/>
              <w:lang w:val="uk-UA"/>
            </w:rPr>
            <w:t>Розвиток</w:t>
          </w:r>
          <w:r w:rsidRPr="00AC121B">
            <w:rPr>
              <w:rFonts w:asciiTheme="majorHAnsi" w:hAnsiTheme="majorHAnsi" w:cstheme="majorHAnsi"/>
              <w:i/>
              <w:sz w:val="18"/>
              <w:szCs w:val="20"/>
              <w:lang w:val="uk-UA"/>
            </w:rPr>
            <w:t xml:space="preserve"> молочної галузі України»</w:t>
          </w:r>
        </w:p>
        <w:p w14:paraId="74B61D70" w14:textId="77777777" w:rsidR="00E41661" w:rsidRPr="00AC121B" w:rsidRDefault="00E41661" w:rsidP="00D57B78">
          <w:pPr>
            <w:ind w:left="26"/>
            <w:rPr>
              <w:rFonts w:asciiTheme="majorHAnsi" w:hAnsiTheme="majorHAnsi" w:cstheme="majorHAnsi"/>
              <w:i/>
              <w:sz w:val="18"/>
              <w:szCs w:val="18"/>
              <w:lang w:val="uk-UA"/>
              <w14:props3d w14:extrusionH="0" w14:contourW="0" w14:prstMaterial="matte"/>
            </w:rPr>
          </w:pPr>
          <w:r w:rsidRPr="00AC121B">
            <w:rPr>
              <w:rFonts w:asciiTheme="majorHAnsi" w:hAnsiTheme="majorHAnsi" w:cstheme="majorHAnsi"/>
              <w:i/>
              <w:sz w:val="18"/>
              <w:szCs w:val="18"/>
              <w:lang w:val="uk-UA"/>
              <w14:props3d w14:extrusionH="0" w14:contourW="0" w14:prstMaterial="matte"/>
            </w:rPr>
            <w:t>Авторське право © IFC, 2019. Усі права захищені</w:t>
          </w:r>
        </w:p>
      </w:tc>
      <w:tc>
        <w:tcPr>
          <w:tcW w:w="1701" w:type="dxa"/>
          <w:vAlign w:val="center"/>
        </w:tcPr>
        <w:p w14:paraId="099445AE" w14:textId="77777777" w:rsidR="00E41661" w:rsidRPr="00AC121B" w:rsidRDefault="00E41661" w:rsidP="00126E49">
          <w:pPr>
            <w:jc w:val="center"/>
            <w:rPr>
              <w:rFonts w:asciiTheme="majorHAnsi" w:hAnsiTheme="majorHAnsi" w:cstheme="majorHAnsi"/>
              <w:i/>
              <w:sz w:val="18"/>
              <w:szCs w:val="18"/>
              <w:lang w:val="uk-UA"/>
              <w14:props3d w14:extrusionH="0" w14:contourW="0" w14:prstMaterial="matte"/>
            </w:rPr>
          </w:pPr>
          <w:proofErr w:type="spellStart"/>
          <w:r w:rsidRPr="00AC121B">
            <w:rPr>
              <w:rFonts w:asciiTheme="majorHAnsi" w:hAnsiTheme="majorHAnsi" w:cstheme="majorHAnsi"/>
              <w:i/>
              <w:sz w:val="18"/>
              <w:szCs w:val="18"/>
              <w:lang w:val="uk-UA"/>
              <w14:props3d w14:extrusionH="0" w14:contourW="0" w14:prstMaterial="matte"/>
            </w:rPr>
            <w:t>Стор</w:t>
          </w:r>
          <w:proofErr w:type="spellEnd"/>
          <w:r w:rsidRPr="00AC121B">
            <w:rPr>
              <w:rFonts w:asciiTheme="majorHAnsi" w:hAnsiTheme="majorHAnsi" w:cstheme="majorHAnsi"/>
              <w:i/>
              <w:sz w:val="18"/>
              <w:szCs w:val="18"/>
              <w:lang w:val="uk-UA"/>
              <w14:props3d w14:extrusionH="0" w14:contourW="0" w14:prstMaterial="matte"/>
            </w:rPr>
            <w:t xml:space="preserve">. </w:t>
          </w:r>
          <w:r w:rsidRPr="00AC121B">
            <w:rPr>
              <w:rFonts w:asciiTheme="majorHAnsi" w:hAnsiTheme="majorHAnsi" w:cstheme="majorHAnsi"/>
              <w:i/>
              <w:sz w:val="18"/>
              <w:szCs w:val="18"/>
              <w:lang w:val="uk-UA"/>
              <w14:props3d w14:extrusionH="0" w14:contourW="0" w14:prstMaterial="matte"/>
            </w:rPr>
            <w:fldChar w:fldCharType="begin"/>
          </w:r>
          <w:r w:rsidRPr="00AC121B">
            <w:rPr>
              <w:rFonts w:asciiTheme="majorHAnsi" w:hAnsiTheme="majorHAnsi" w:cstheme="majorHAnsi"/>
              <w:i/>
              <w:sz w:val="18"/>
              <w:szCs w:val="18"/>
              <w:lang w:val="uk-UA"/>
              <w14:props3d w14:extrusionH="0" w14:contourW="0" w14:prstMaterial="matte"/>
            </w:rPr>
            <w:instrText xml:space="preserve"> PAGE   \* MERGEFORMAT </w:instrText>
          </w:r>
          <w:r w:rsidRPr="00AC121B">
            <w:rPr>
              <w:rFonts w:asciiTheme="majorHAnsi" w:hAnsiTheme="majorHAnsi" w:cstheme="majorHAnsi"/>
              <w:i/>
              <w:sz w:val="18"/>
              <w:szCs w:val="18"/>
              <w:lang w:val="uk-UA"/>
              <w14:props3d w14:extrusionH="0" w14:contourW="0" w14:prstMaterial="matte"/>
            </w:rPr>
            <w:fldChar w:fldCharType="separate"/>
          </w:r>
          <w:r>
            <w:rPr>
              <w:rFonts w:asciiTheme="majorHAnsi" w:hAnsiTheme="majorHAnsi" w:cstheme="majorHAnsi"/>
              <w:i/>
              <w:sz w:val="18"/>
              <w:szCs w:val="18"/>
              <w:lang w:val="uk-UA"/>
              <w14:props3d w14:extrusionH="0" w14:contourW="0" w14:prstMaterial="matte"/>
            </w:rPr>
            <w:t>3</w:t>
          </w:r>
          <w:r w:rsidRPr="00AC121B">
            <w:rPr>
              <w:rFonts w:asciiTheme="majorHAnsi" w:hAnsiTheme="majorHAnsi" w:cstheme="majorHAnsi"/>
              <w:i/>
              <w:sz w:val="18"/>
              <w:szCs w:val="18"/>
              <w:lang w:val="uk-UA"/>
              <w14:props3d w14:extrusionH="0" w14:contourW="0" w14:prstMaterial="matte"/>
            </w:rPr>
            <w:fldChar w:fldCharType="end"/>
          </w:r>
          <w:r w:rsidRPr="00AC121B">
            <w:rPr>
              <w:rFonts w:asciiTheme="majorHAnsi" w:hAnsiTheme="majorHAnsi" w:cstheme="majorHAnsi"/>
              <w:i/>
              <w:sz w:val="18"/>
              <w:szCs w:val="18"/>
              <w:lang w:val="uk-UA"/>
              <w14:props3d w14:extrusionH="0" w14:contourW="0" w14:prstMaterial="matte"/>
            </w:rPr>
            <w:t>|</w:t>
          </w:r>
          <w:r w:rsidRPr="00AC121B">
            <w:rPr>
              <w:rFonts w:asciiTheme="majorHAnsi" w:hAnsiTheme="majorHAnsi" w:cstheme="majorHAnsi"/>
              <w:i/>
              <w:sz w:val="18"/>
              <w:szCs w:val="18"/>
              <w:lang w:val="uk-UA"/>
              <w14:props3d w14:extrusionH="0" w14:contourW="0" w14:prstMaterial="matte"/>
            </w:rPr>
            <w:fldChar w:fldCharType="begin"/>
          </w:r>
          <w:r w:rsidRPr="00AC121B">
            <w:rPr>
              <w:rFonts w:asciiTheme="majorHAnsi" w:hAnsiTheme="majorHAnsi" w:cstheme="majorHAnsi"/>
              <w:i/>
              <w:sz w:val="18"/>
              <w:szCs w:val="18"/>
              <w:lang w:val="uk-UA"/>
              <w14:props3d w14:extrusionH="0" w14:contourW="0" w14:prstMaterial="matte"/>
            </w:rPr>
            <w:instrText xml:space="preserve"> NUMPAGES   \* MERGEFORMAT </w:instrText>
          </w:r>
          <w:r w:rsidRPr="00AC121B">
            <w:rPr>
              <w:rFonts w:asciiTheme="majorHAnsi" w:hAnsiTheme="majorHAnsi" w:cstheme="majorHAnsi"/>
              <w:i/>
              <w:sz w:val="18"/>
              <w:szCs w:val="18"/>
              <w:lang w:val="uk-UA"/>
              <w14:props3d w14:extrusionH="0" w14:contourW="0" w14:prstMaterial="matte"/>
            </w:rPr>
            <w:fldChar w:fldCharType="separate"/>
          </w:r>
          <w:r>
            <w:rPr>
              <w:rFonts w:asciiTheme="majorHAnsi" w:hAnsiTheme="majorHAnsi" w:cstheme="majorHAnsi"/>
              <w:i/>
              <w:sz w:val="18"/>
              <w:szCs w:val="18"/>
              <w:lang w:val="uk-UA"/>
              <w14:props3d w14:extrusionH="0" w14:contourW="0" w14:prstMaterial="matte"/>
            </w:rPr>
            <w:t>4</w:t>
          </w:r>
          <w:r w:rsidRPr="00AC121B">
            <w:rPr>
              <w:rFonts w:asciiTheme="majorHAnsi" w:hAnsiTheme="majorHAnsi" w:cstheme="majorHAnsi"/>
              <w:i/>
              <w:sz w:val="18"/>
              <w:szCs w:val="18"/>
              <w:lang w:val="uk-UA"/>
              <w14:props3d w14:extrusionH="0" w14:contourW="0" w14:prstMaterial="matte"/>
            </w:rPr>
            <w:fldChar w:fldCharType="end"/>
          </w:r>
        </w:p>
      </w:tc>
    </w:tr>
  </w:tbl>
  <w:p w14:paraId="3204C0B6" w14:textId="77777777" w:rsidR="00E41661" w:rsidRPr="00D57B78" w:rsidRDefault="00E41661" w:rsidP="0057431F">
    <w:pPr>
      <w:spacing w:after="0"/>
      <w:rPr>
        <w:rFonts w:asciiTheme="majorHAnsi" w:hAnsiTheme="majorHAnsi" w:cstheme="majorHAnsi"/>
        <w:sz w:val="2"/>
        <w:szCs w:val="2"/>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A0B2" w14:textId="42FC0537" w:rsidR="00E41661" w:rsidRPr="00D57B78" w:rsidRDefault="002A6304" w:rsidP="00D57B78">
    <w:pPr>
      <w:pStyle w:val="Footer"/>
      <w:spacing w:after="0"/>
      <w:rPr>
        <w:sz w:val="2"/>
        <w:szCs w:val="2"/>
      </w:rPr>
    </w:pPr>
    <w:r>
      <w:rPr>
        <w:noProof/>
      </w:rPr>
      <w:drawing>
        <wp:inline distT="0" distB="0" distL="0" distR="0" wp14:anchorId="5960EC57" wp14:editId="699CDF84">
          <wp:extent cx="5941060" cy="5168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AE12" w14:textId="77777777" w:rsidR="00EB1758" w:rsidRDefault="00EB1758" w:rsidP="00A17AAE">
      <w:r>
        <w:separator/>
      </w:r>
    </w:p>
  </w:footnote>
  <w:footnote w:type="continuationSeparator" w:id="0">
    <w:p w14:paraId="1AB795B0" w14:textId="77777777" w:rsidR="00EB1758" w:rsidRDefault="00EB1758" w:rsidP="00A17AAE">
      <w:r>
        <w:continuationSeparator/>
      </w:r>
    </w:p>
  </w:footnote>
  <w:footnote w:type="continuationNotice" w:id="1">
    <w:p w14:paraId="76E8EE46" w14:textId="77777777" w:rsidR="00EB1758" w:rsidRDefault="00EB17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4" w:type="pct"/>
      <w:tblLayout w:type="fixed"/>
      <w:tblCellMar>
        <w:left w:w="11" w:type="dxa"/>
        <w:right w:w="11" w:type="dxa"/>
      </w:tblCellMar>
      <w:tblLook w:val="04A0" w:firstRow="1" w:lastRow="0" w:firstColumn="1" w:lastColumn="0" w:noHBand="0" w:noVBand="1"/>
    </w:tblPr>
    <w:tblGrid>
      <w:gridCol w:w="5812"/>
      <w:gridCol w:w="1841"/>
      <w:gridCol w:w="1561"/>
    </w:tblGrid>
    <w:tr w:rsidR="00E41661" w:rsidRPr="00634053" w14:paraId="416B8AF0" w14:textId="77777777" w:rsidTr="00575D6B">
      <w:trPr>
        <w:trHeight w:val="714"/>
      </w:trPr>
      <w:tc>
        <w:tcPr>
          <w:tcW w:w="3154" w:type="pct"/>
          <w:shd w:val="clear" w:color="auto" w:fill="auto"/>
          <w:vAlign w:val="bottom"/>
        </w:tcPr>
        <w:p w14:paraId="5A9B1670" w14:textId="4F014528" w:rsidR="00E41661" w:rsidRPr="00894465" w:rsidRDefault="00E41661" w:rsidP="00931092">
          <w:pPr>
            <w:pStyle w:val="NoSpacing"/>
            <w:spacing w:after="80"/>
            <w:ind w:left="276" w:right="-799" w:hanging="276"/>
            <w:jc w:val="left"/>
            <w:rPr>
              <w:rFonts w:ascii="Arial" w:hAnsi="Arial" w:cs="Arial"/>
              <w:b/>
              <w:sz w:val="18"/>
              <w:szCs w:val="20"/>
              <w:lang w:val="uk-UA"/>
            </w:rPr>
          </w:pPr>
          <w:r w:rsidRPr="00894465">
            <w:rPr>
              <w:rFonts w:ascii="Arial" w:hAnsi="Arial" w:cs="Arial"/>
              <w:b/>
              <w:sz w:val="18"/>
              <w:szCs w:val="20"/>
              <w:lang w:val="uk-UA"/>
            </w:rPr>
            <w:t>Референта модель молочної ферми в Україні</w:t>
          </w:r>
        </w:p>
        <w:p w14:paraId="0AB8AE18" w14:textId="506F78B6" w:rsidR="00E41661" w:rsidRPr="00F234FA" w:rsidRDefault="00F234FA" w:rsidP="00F234FA">
          <w:pPr>
            <w:spacing w:after="0"/>
            <w:jc w:val="left"/>
            <w:rPr>
              <w:rFonts w:cs="Arial"/>
              <w:b/>
              <w:caps/>
              <w:sz w:val="18"/>
              <w:szCs w:val="20"/>
              <w:lang w:val="ru-RU"/>
            </w:rPr>
          </w:pPr>
          <w:r w:rsidRPr="00F234FA">
            <w:rPr>
              <w:rFonts w:cs="Arial"/>
              <w:b/>
              <w:caps/>
              <w:sz w:val="18"/>
              <w:szCs w:val="20"/>
              <w:lang w:val="uk-UA"/>
            </w:rPr>
            <w:t>Водонапування. Забезпеченість корів та нетелів водою</w:t>
          </w:r>
        </w:p>
      </w:tc>
      <w:tc>
        <w:tcPr>
          <w:tcW w:w="999" w:type="pct"/>
          <w:shd w:val="clear" w:color="auto" w:fill="auto"/>
          <w:vAlign w:val="bottom"/>
        </w:tcPr>
        <w:p w14:paraId="69FB754E" w14:textId="5F5A8FEF" w:rsidR="00E41661" w:rsidRPr="001B0264" w:rsidRDefault="00583EE8" w:rsidP="00931092">
          <w:pPr>
            <w:pStyle w:val="NoSpacing"/>
            <w:spacing w:before="40" w:after="40"/>
            <w:ind w:left="0" w:right="-4" w:firstLine="0"/>
            <w:jc w:val="left"/>
            <w:rPr>
              <w:rFonts w:ascii="Arial" w:hAnsi="Arial" w:cs="Arial"/>
              <w:b/>
              <w:caps/>
              <w:color w:val="00B0F0"/>
              <w:sz w:val="18"/>
            </w:rPr>
          </w:pPr>
          <w:r w:rsidRPr="00583EE8">
            <w:rPr>
              <w:rFonts w:ascii="Arial" w:hAnsi="Arial" w:cs="Arial"/>
              <w:caps/>
              <w:sz w:val="18"/>
              <w:lang w:val="ru-RU"/>
            </w:rPr>
            <w:t>СОП № 4.4.3.</w:t>
          </w:r>
          <w:r w:rsidR="001F56F6">
            <w:rPr>
              <w:rFonts w:ascii="Arial" w:hAnsi="Arial" w:cs="Arial"/>
              <w:caps/>
              <w:sz w:val="18"/>
              <w:lang w:val="ru-RU"/>
            </w:rPr>
            <w:t>1</w:t>
          </w:r>
          <w:r w:rsidR="00F234FA">
            <w:rPr>
              <w:rFonts w:ascii="Arial" w:hAnsi="Arial" w:cs="Arial"/>
              <w:caps/>
              <w:sz w:val="18"/>
            </w:rPr>
            <w:t>8</w:t>
          </w:r>
        </w:p>
      </w:tc>
      <w:tc>
        <w:tcPr>
          <w:tcW w:w="847" w:type="pct"/>
          <w:shd w:val="clear" w:color="auto" w:fill="auto"/>
          <w:vAlign w:val="bottom"/>
        </w:tcPr>
        <w:p w14:paraId="6ED02014" w14:textId="77777777" w:rsidR="00E41661" w:rsidRPr="00634053" w:rsidRDefault="00E41661" w:rsidP="00931092">
          <w:pPr>
            <w:pStyle w:val="NoSpacing"/>
            <w:spacing w:before="40" w:after="40"/>
            <w:ind w:left="1440" w:right="-121" w:hanging="1440"/>
            <w:jc w:val="left"/>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55BDF3C6" w14:textId="77777777" w:rsidR="00E41661" w:rsidRPr="00CA36AB" w:rsidRDefault="00E41661" w:rsidP="00A910E3">
    <w:pPr>
      <w:pStyle w:val="Header"/>
      <w:spacing w:after="0"/>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C4B0" w14:textId="77777777" w:rsidR="00E41661" w:rsidRPr="0057431F" w:rsidRDefault="00E41661" w:rsidP="00126E49">
    <w:pPr>
      <w:pStyle w:val="Header"/>
      <w:jc w:val="center"/>
    </w:pPr>
    <w:r w:rsidRPr="00C73AB6">
      <w:rPr>
        <w:rFonts w:cstheme="minorHAnsi"/>
        <w:noProof/>
        <w:sz w:val="16"/>
        <w:lang w:eastAsia="ru-RU"/>
      </w:rPr>
      <mc:AlternateContent>
        <mc:Choice Requires="wps">
          <w:drawing>
            <wp:anchor distT="0" distB="0" distL="114300" distR="114300" simplePos="0" relativeHeight="251658241" behindDoc="0" locked="0" layoutInCell="1" allowOverlap="1" wp14:anchorId="5E53E613" wp14:editId="715092A7">
              <wp:simplePos x="0" y="0"/>
              <wp:positionH relativeFrom="column">
                <wp:posOffset>-64770</wp:posOffset>
              </wp:positionH>
              <wp:positionV relativeFrom="page">
                <wp:posOffset>310515</wp:posOffset>
              </wp:positionV>
              <wp:extent cx="5926455"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26455" cy="327660"/>
                      </a:xfrm>
                      <a:prstGeom prst="rect">
                        <a:avLst/>
                      </a:prstGeom>
                      <a:noFill/>
                      <a:ln w="6350">
                        <a:noFill/>
                      </a:ln>
                    </wps:spPr>
                    <wps:txbx>
                      <w:txbxContent>
                        <w:p w14:paraId="18CEBDD0" w14:textId="77777777" w:rsidR="00E41661" w:rsidRPr="00EF3846" w:rsidRDefault="00E41661" w:rsidP="00126E49">
                          <w:pPr>
                            <w:jc w:val="center"/>
                            <w:rPr>
                              <w:rFonts w:asciiTheme="majorHAnsi" w:hAnsiTheme="majorHAnsi" w:cstheme="majorHAnsi"/>
                              <w:b/>
                              <w:i/>
                              <w:color w:val="002060"/>
                              <w:sz w:val="24"/>
                              <w:szCs w:val="30"/>
                              <w:lang w:val="uk-UA"/>
                            </w:rPr>
                          </w:pPr>
                          <w:r w:rsidRPr="00EF3846">
                            <w:rPr>
                              <w:rFonts w:asciiTheme="majorHAnsi" w:hAnsiTheme="majorHAnsi" w:cstheme="majorHAnsi"/>
                              <w:b/>
                              <w:i/>
                              <w:color w:val="002060"/>
                              <w:sz w:val="24"/>
                              <w:szCs w:val="30"/>
                              <w:lang w:val="uk-UA"/>
                            </w:rPr>
                            <w:t>Проект IFC «</w:t>
                          </w:r>
                          <w:r>
                            <w:rPr>
                              <w:rFonts w:asciiTheme="majorHAnsi" w:hAnsiTheme="majorHAnsi" w:cstheme="majorHAnsi"/>
                              <w:b/>
                              <w:i/>
                              <w:color w:val="002060"/>
                              <w:sz w:val="24"/>
                              <w:szCs w:val="30"/>
                              <w:lang w:val="uk-UA"/>
                            </w:rPr>
                            <w:t>Розвиток</w:t>
                          </w:r>
                          <w:r w:rsidRPr="00EF3846">
                            <w:rPr>
                              <w:rFonts w:asciiTheme="majorHAnsi" w:hAnsiTheme="majorHAnsi" w:cstheme="majorHAnsi"/>
                              <w:b/>
                              <w:i/>
                              <w:color w:val="002060"/>
                              <w:sz w:val="24"/>
                              <w:szCs w:val="30"/>
                              <w:lang w:val="uk-UA"/>
                            </w:rPr>
                            <w:t xml:space="preserve"> молочної галузі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3E613" id="_x0000_t202" coordsize="21600,21600" o:spt="202" path="m,l,21600r21600,l21600,xe">
              <v:stroke joinstyle="miter"/>
              <v:path gradientshapeok="t" o:connecttype="rect"/>
            </v:shapetype>
            <v:shape id="Text Box 3" o:spid="_x0000_s1034" type="#_x0000_t202" style="position:absolute;left:0;text-align:left;margin-left:-5.1pt;margin-top:24.45pt;width:466.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0QLgIAAFE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" filled="f" stroked="f" strokeweight=".5pt">
              <v:textbox>
                <w:txbxContent>
                  <w:p w14:paraId="18CEBDD0" w14:textId="77777777" w:rsidR="00E41661" w:rsidRPr="00EF3846" w:rsidRDefault="00E41661" w:rsidP="00126E49">
                    <w:pPr>
                      <w:jc w:val="center"/>
                      <w:rPr>
                        <w:rFonts w:asciiTheme="majorHAnsi" w:hAnsiTheme="majorHAnsi" w:cstheme="majorHAnsi"/>
                        <w:b/>
                        <w:i/>
                        <w:color w:val="002060"/>
                        <w:sz w:val="24"/>
                        <w:szCs w:val="30"/>
                        <w:lang w:val="uk-UA"/>
                      </w:rPr>
                    </w:pPr>
                    <w:r w:rsidRPr="00EF3846">
                      <w:rPr>
                        <w:rFonts w:asciiTheme="majorHAnsi" w:hAnsiTheme="majorHAnsi" w:cstheme="majorHAnsi"/>
                        <w:b/>
                        <w:i/>
                        <w:color w:val="002060"/>
                        <w:sz w:val="24"/>
                        <w:szCs w:val="30"/>
                        <w:lang w:val="uk-UA"/>
                      </w:rPr>
                      <w:t>Проект IFC «</w:t>
                    </w:r>
                    <w:r>
                      <w:rPr>
                        <w:rFonts w:asciiTheme="majorHAnsi" w:hAnsiTheme="majorHAnsi" w:cstheme="majorHAnsi"/>
                        <w:b/>
                        <w:i/>
                        <w:color w:val="002060"/>
                        <w:sz w:val="24"/>
                        <w:szCs w:val="30"/>
                        <w:lang w:val="uk-UA"/>
                      </w:rPr>
                      <w:t>Розвиток</w:t>
                    </w:r>
                    <w:r w:rsidRPr="00EF3846">
                      <w:rPr>
                        <w:rFonts w:asciiTheme="majorHAnsi" w:hAnsiTheme="majorHAnsi" w:cstheme="majorHAnsi"/>
                        <w:b/>
                        <w:i/>
                        <w:color w:val="002060"/>
                        <w:sz w:val="24"/>
                        <w:szCs w:val="30"/>
                        <w:lang w:val="uk-UA"/>
                      </w:rPr>
                      <w:t xml:space="preserve"> молочної галузі України»</w:t>
                    </w:r>
                  </w:p>
                </w:txbxContent>
              </v:textbox>
              <w10:wrap anchory="page"/>
            </v:shape>
          </w:pict>
        </mc:Fallback>
      </mc:AlternateContent>
    </w:r>
    <w:r w:rsidRPr="00C73AB6">
      <w:rPr>
        <w:rFonts w:cstheme="minorHAnsi"/>
        <w:noProof/>
        <w:sz w:val="16"/>
        <w:lang w:eastAsia="ru-RU"/>
      </w:rPr>
      <w:drawing>
        <wp:anchor distT="0" distB="0" distL="114300" distR="114300" simplePos="0" relativeHeight="251658242" behindDoc="0" locked="0" layoutInCell="1" allowOverlap="1" wp14:anchorId="5FB1624A" wp14:editId="05CE3C8B">
          <wp:simplePos x="0" y="0"/>
          <wp:positionH relativeFrom="margin">
            <wp:posOffset>-20108</wp:posOffset>
          </wp:positionH>
          <wp:positionV relativeFrom="paragraph">
            <wp:posOffset>4494530</wp:posOffset>
          </wp:positionV>
          <wp:extent cx="5880967" cy="154940"/>
          <wp:effectExtent l="0" t="0" r="5715"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074"/>
                  <a:stretch/>
                </pic:blipFill>
                <pic:spPr bwMode="auto">
                  <a:xfrm>
                    <a:off x="0" y="0"/>
                    <a:ext cx="5881431" cy="154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FFFF" w:themeColor="background1"/>
        <w:lang w:val="uk-UA"/>
      </w:rPr>
      <mc:AlternateContent>
        <mc:Choice Requires="wps">
          <w:drawing>
            <wp:anchor distT="0" distB="0" distL="114300" distR="114300" simplePos="0" relativeHeight="251658240" behindDoc="0" locked="0" layoutInCell="1" allowOverlap="1" wp14:anchorId="36234C7E" wp14:editId="78A1DE25">
              <wp:simplePos x="0" y="0"/>
              <wp:positionH relativeFrom="column">
                <wp:posOffset>-19431</wp:posOffset>
              </wp:positionH>
              <wp:positionV relativeFrom="paragraph">
                <wp:posOffset>276606</wp:posOffset>
              </wp:positionV>
              <wp:extent cx="5880735" cy="4219321"/>
              <wp:effectExtent l="0" t="0" r="5715" b="0"/>
              <wp:wrapNone/>
              <wp:docPr id="2" name="Rectangle 2"/>
              <wp:cNvGraphicFramePr/>
              <a:graphic xmlns:a="http://schemas.openxmlformats.org/drawingml/2006/main">
                <a:graphicData uri="http://schemas.microsoft.com/office/word/2010/wordprocessingShape">
                  <wps:wsp>
                    <wps:cNvSpPr/>
                    <wps:spPr>
                      <a:xfrm>
                        <a:off x="0" y="0"/>
                        <a:ext cx="5880735" cy="421932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149118" id="Rectangle 2" o:spid="_x0000_s1026" style="position:absolute;margin-left:-1.55pt;margin-top:21.8pt;width:463.05pt;height:33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" fillcolor="#0070c0" stroked="f" strokeweight="1pt"/>
          </w:pict>
        </mc:Fallback>
      </mc:AlternateContent>
    </w:r>
    <w:r w:rsidRPr="00310D0D">
      <w:rPr>
        <w:noProof/>
        <w:color w:val="FFFFFF" w:themeColor="background1"/>
        <w:lang w:val="uk-UA"/>
      </w:rPr>
      <mc:AlternateContent>
        <mc:Choice Requires="wps">
          <w:drawing>
            <wp:anchor distT="0" distB="0" distL="114300" distR="114300" simplePos="0" relativeHeight="251658243" behindDoc="0" locked="0" layoutInCell="1" allowOverlap="1" wp14:anchorId="6E5469D2" wp14:editId="376C84D8">
              <wp:simplePos x="0" y="0"/>
              <wp:positionH relativeFrom="column">
                <wp:posOffset>423007</wp:posOffset>
              </wp:positionH>
              <wp:positionV relativeFrom="paragraph">
                <wp:posOffset>1232828</wp:posOffset>
              </wp:positionV>
              <wp:extent cx="5125085" cy="2927839"/>
              <wp:effectExtent l="0" t="0" r="18415" b="635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085" cy="2927839"/>
                      </a:xfrm>
                      <a:prstGeom prst="rect">
                        <a:avLst/>
                      </a:prstGeom>
                      <a:noFill/>
                      <a:ln>
                        <a:noFill/>
                      </a:ln>
                    </wps:spPr>
                    <wps:style>
                      <a:lnRef idx="0">
                        <a:scrgbClr r="0" g="0" b="0"/>
                      </a:lnRef>
                      <a:fillRef idx="1003">
                        <a:schemeClr val="dk2"/>
                      </a:fillRef>
                      <a:effectRef idx="0">
                        <a:scrgbClr r="0" g="0" b="0"/>
                      </a:effectRef>
                      <a:fontRef idx="major"/>
                    </wps:style>
                    <wps:txbx>
                      <w:txbxContent>
                        <w:p w14:paraId="1553B1E7" w14:textId="77777777" w:rsidR="00E41661" w:rsidRPr="00E3264B"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Референтна модель </w:t>
                          </w:r>
                        </w:p>
                        <w:p w14:paraId="46DCB7DF" w14:textId="77777777" w:rsidR="00E41661"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молочної ферми </w:t>
                          </w:r>
                        </w:p>
                        <w:p w14:paraId="1C86AE65" w14:textId="77777777" w:rsidR="00E41661"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в Україні</w:t>
                          </w:r>
                        </w:p>
                        <w:p w14:paraId="75DD1DFF" w14:textId="77777777" w:rsidR="00E41661" w:rsidRPr="00E3264B" w:rsidRDefault="00E41661" w:rsidP="00EF3846">
                          <w:pPr>
                            <w:spacing w:after="0"/>
                            <w:jc w:val="left"/>
                            <w:rPr>
                              <w:rFonts w:ascii="Arial Black" w:hAnsi="Arial Black" w:cstheme="majorHAnsi"/>
                              <w:caps/>
                              <w:color w:val="FFFFFF" w:themeColor="background1"/>
                              <w:sz w:val="96"/>
                              <w:szCs w:val="52"/>
                              <w:lang w:val="uk-UA"/>
                            </w:rPr>
                          </w:pPr>
                        </w:p>
                        <w:p w14:paraId="3ED4C084" w14:textId="77777777" w:rsidR="00E41661" w:rsidRPr="00E3264B" w:rsidRDefault="00E41661" w:rsidP="00EF3846">
                          <w:pPr>
                            <w:spacing w:after="0"/>
                            <w:jc w:val="left"/>
                            <w:rPr>
                              <w:rFonts w:ascii="Arial Black" w:hAnsi="Arial Black" w:cstheme="majorHAnsi"/>
                              <w:caps/>
                              <w:color w:val="FFFFFF" w:themeColor="background1"/>
                              <w:sz w:val="52"/>
                              <w:szCs w:val="52"/>
                              <w:lang w:val="ru-RU"/>
                            </w:rPr>
                          </w:pPr>
                          <w:r w:rsidRPr="00E3264B">
                            <w:rPr>
                              <w:rStyle w:val="TitleChar"/>
                              <w:rFonts w:ascii="Arial Black" w:hAnsi="Arial Black"/>
                              <w:color w:val="FFFFFF" w:themeColor="background1"/>
                              <w:sz w:val="36"/>
                              <w:lang w:val="uk-UA"/>
                            </w:rPr>
                            <w:t>СТАНДАРТНі ОПЕРАЦІЙНі ПРОЦЕДУРи</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E5469D2" id="_x0000_s1035" style="position:absolute;left:0;text-align:left;margin-left:33.3pt;margin-top:97.05pt;width:403.55pt;height:230.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" filled="f" stroked="f">
              <v:textbox inset="0,0,0,0">
                <w:txbxContent>
                  <w:p w14:paraId="1553B1E7" w14:textId="77777777" w:rsidR="00E41661" w:rsidRPr="00E3264B"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Референтна модель </w:t>
                    </w:r>
                  </w:p>
                  <w:p w14:paraId="46DCB7DF" w14:textId="77777777" w:rsidR="00E41661"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 xml:space="preserve">молочної ферми </w:t>
                    </w:r>
                  </w:p>
                  <w:p w14:paraId="1C86AE65" w14:textId="77777777" w:rsidR="00E41661" w:rsidRDefault="00E41661" w:rsidP="00EF3846">
                    <w:pPr>
                      <w:spacing w:after="0"/>
                      <w:jc w:val="left"/>
                      <w:rPr>
                        <w:rFonts w:ascii="Arial Black" w:hAnsi="Arial Black" w:cstheme="majorHAnsi"/>
                        <w:caps/>
                        <w:color w:val="FFFFFF" w:themeColor="background1"/>
                        <w:sz w:val="52"/>
                        <w:szCs w:val="52"/>
                        <w:lang w:val="uk-UA"/>
                      </w:rPr>
                    </w:pPr>
                    <w:r w:rsidRPr="00E3264B">
                      <w:rPr>
                        <w:rFonts w:ascii="Arial Black" w:hAnsi="Arial Black" w:cstheme="majorHAnsi"/>
                        <w:caps/>
                        <w:color w:val="FFFFFF" w:themeColor="background1"/>
                        <w:sz w:val="52"/>
                        <w:szCs w:val="52"/>
                        <w:lang w:val="uk-UA"/>
                      </w:rPr>
                      <w:t>в Україні</w:t>
                    </w:r>
                  </w:p>
                  <w:p w14:paraId="75DD1DFF" w14:textId="77777777" w:rsidR="00E41661" w:rsidRPr="00E3264B" w:rsidRDefault="00E41661" w:rsidP="00EF3846">
                    <w:pPr>
                      <w:spacing w:after="0"/>
                      <w:jc w:val="left"/>
                      <w:rPr>
                        <w:rFonts w:ascii="Arial Black" w:hAnsi="Arial Black" w:cstheme="majorHAnsi"/>
                        <w:caps/>
                        <w:color w:val="FFFFFF" w:themeColor="background1"/>
                        <w:sz w:val="96"/>
                        <w:szCs w:val="52"/>
                        <w:lang w:val="uk-UA"/>
                      </w:rPr>
                    </w:pPr>
                  </w:p>
                  <w:p w14:paraId="3ED4C084" w14:textId="77777777" w:rsidR="00E41661" w:rsidRPr="00E3264B" w:rsidRDefault="00E41661" w:rsidP="00EF3846">
                    <w:pPr>
                      <w:spacing w:after="0"/>
                      <w:jc w:val="left"/>
                      <w:rPr>
                        <w:rFonts w:ascii="Arial Black" w:hAnsi="Arial Black" w:cstheme="majorHAnsi"/>
                        <w:caps/>
                        <w:color w:val="FFFFFF" w:themeColor="background1"/>
                        <w:sz w:val="52"/>
                        <w:szCs w:val="52"/>
                        <w:lang w:val="ru-RU"/>
                      </w:rPr>
                    </w:pPr>
                    <w:r w:rsidRPr="00E3264B">
                      <w:rPr>
                        <w:rStyle w:val="TitleChar"/>
                        <w:rFonts w:ascii="Arial Black" w:hAnsi="Arial Black"/>
                        <w:color w:val="FFFFFF" w:themeColor="background1"/>
                        <w:sz w:val="36"/>
                        <w:lang w:val="uk-UA"/>
                      </w:rPr>
                      <w:t>СТАНДАРТНі ОПЕРАЦІЙНі ПРОЦЕДУРи</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52C23044"/>
    <w:lvl w:ilvl="0">
      <w:start w:val="1"/>
      <w:numFmt w:val="decimal"/>
      <w:pStyle w:val="ListNumber"/>
      <w:lvlText w:val="%1."/>
      <w:lvlJc w:val="left"/>
      <w:pPr>
        <w:tabs>
          <w:tab w:val="num" w:pos="8634"/>
        </w:tabs>
        <w:ind w:left="8634" w:hanging="360"/>
      </w:pPr>
    </w:lvl>
    <w:lvl w:ilvl="1">
      <w:start w:val="1"/>
      <w:numFmt w:val="decimal"/>
      <w:isLgl/>
      <w:lvlText w:val="%2."/>
      <w:lvlJc w:val="left"/>
      <w:pPr>
        <w:tabs>
          <w:tab w:val="num" w:pos="6834"/>
        </w:tabs>
        <w:ind w:left="6834" w:hanging="720"/>
      </w:pPr>
      <w:rPr>
        <w:rFonts w:asciiTheme="minorHAnsi" w:eastAsia="Times New Roman" w:hAnsiTheme="minorHAnsi" w:cs="Arial"/>
      </w:rPr>
    </w:lvl>
    <w:lvl w:ilvl="2">
      <w:start w:val="1"/>
      <w:numFmt w:val="decimal"/>
      <w:isLgl/>
      <w:lvlText w:val="%1.%2.%3."/>
      <w:lvlJc w:val="left"/>
      <w:pPr>
        <w:tabs>
          <w:tab w:val="num" w:pos="1434"/>
        </w:tabs>
        <w:ind w:left="1434" w:hanging="720"/>
      </w:pPr>
      <w:rPr>
        <w:rFonts w:hint="default"/>
        <w:b/>
      </w:rPr>
    </w:lvl>
    <w:lvl w:ilvl="3">
      <w:start w:val="1"/>
      <w:numFmt w:val="decimal"/>
      <w:isLgl/>
      <w:lvlText w:val="%1.%2.%3.%4."/>
      <w:lvlJc w:val="left"/>
      <w:pPr>
        <w:tabs>
          <w:tab w:val="num" w:pos="9264"/>
        </w:tabs>
        <w:ind w:left="9264" w:hanging="1080"/>
      </w:pPr>
      <w:rPr>
        <w:rFonts w:hint="default"/>
        <w:b/>
      </w:rPr>
    </w:lvl>
    <w:lvl w:ilvl="4">
      <w:start w:val="1"/>
      <w:numFmt w:val="decimal"/>
      <w:isLgl/>
      <w:lvlText w:val="%1.%2.%3.%4.%5."/>
      <w:lvlJc w:val="left"/>
      <w:pPr>
        <w:tabs>
          <w:tab w:val="num" w:pos="2874"/>
        </w:tabs>
        <w:ind w:left="2874" w:hanging="1440"/>
      </w:pPr>
      <w:rPr>
        <w:rFonts w:hint="default"/>
      </w:rPr>
    </w:lvl>
    <w:lvl w:ilvl="5">
      <w:start w:val="1"/>
      <w:numFmt w:val="decimal"/>
      <w:isLgl/>
      <w:lvlText w:val="%1.%2.%3.%4.%5.%6."/>
      <w:lvlJc w:val="left"/>
      <w:pPr>
        <w:tabs>
          <w:tab w:val="num" w:pos="3054"/>
        </w:tabs>
        <w:ind w:left="3054" w:hanging="1440"/>
      </w:pPr>
      <w:rPr>
        <w:rFonts w:hint="default"/>
      </w:rPr>
    </w:lvl>
    <w:lvl w:ilvl="6">
      <w:start w:val="1"/>
      <w:numFmt w:val="decimal"/>
      <w:isLgl/>
      <w:lvlText w:val="%1.%2.%3.%4.%5.%6.%7."/>
      <w:lvlJc w:val="left"/>
      <w:pPr>
        <w:tabs>
          <w:tab w:val="num" w:pos="3594"/>
        </w:tabs>
        <w:ind w:left="3594" w:hanging="1800"/>
      </w:pPr>
      <w:rPr>
        <w:rFonts w:hint="default"/>
      </w:rPr>
    </w:lvl>
    <w:lvl w:ilvl="7">
      <w:start w:val="1"/>
      <w:numFmt w:val="decimal"/>
      <w:isLgl/>
      <w:lvlText w:val="%1.%2.%3.%4.%5.%6.%7.%8."/>
      <w:lvlJc w:val="left"/>
      <w:pPr>
        <w:tabs>
          <w:tab w:val="num" w:pos="3774"/>
        </w:tabs>
        <w:ind w:left="3774" w:hanging="1800"/>
      </w:pPr>
      <w:rPr>
        <w:rFonts w:hint="default"/>
      </w:rPr>
    </w:lvl>
    <w:lvl w:ilvl="8">
      <w:start w:val="1"/>
      <w:numFmt w:val="decimal"/>
      <w:isLgl/>
      <w:lvlText w:val="%1.%2.%3.%4.%5.%6.%7.%8.%9."/>
      <w:lvlJc w:val="left"/>
      <w:pPr>
        <w:tabs>
          <w:tab w:val="num" w:pos="4314"/>
        </w:tabs>
        <w:ind w:left="4314" w:hanging="2160"/>
      </w:pPr>
      <w:rPr>
        <w:rFonts w:hint="default"/>
      </w:rPr>
    </w:lvl>
  </w:abstractNum>
  <w:abstractNum w:abstractNumId="1" w15:restartNumberingAfterBreak="0">
    <w:nsid w:val="08623C92"/>
    <w:multiLevelType w:val="hybridMultilevel"/>
    <w:tmpl w:val="8BE206BA"/>
    <w:lvl w:ilvl="0" w:tplc="6730328C">
      <w:start w:val="4"/>
      <w:numFmt w:val="bullet"/>
      <w:pStyle w:val="1Georgia12"/>
      <w:lvlText w:val="-"/>
      <w:lvlJc w:val="left"/>
      <w:pPr>
        <w:ind w:left="405" w:hanging="360"/>
      </w:pPr>
      <w:rPr>
        <w:rFonts w:ascii="Georgia" w:eastAsia="Times New Roman" w:hAnsi="Georgia"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15510189"/>
    <w:multiLevelType w:val="multilevel"/>
    <w:tmpl w:val="36B41426"/>
    <w:lvl w:ilvl="0">
      <w:start w:val="2"/>
      <w:numFmt w:val="bullet"/>
      <w:lvlText w:val="-"/>
      <w:lvlJc w:val="left"/>
      <w:pPr>
        <w:ind w:left="405" w:hanging="360"/>
      </w:pPr>
      <w:rPr>
        <w:rFonts w:ascii="Calibri" w:eastAsia="SimSun" w:hAnsi="Calibri"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15B609E3"/>
    <w:multiLevelType w:val="hybridMultilevel"/>
    <w:tmpl w:val="9F24CA02"/>
    <w:lvl w:ilvl="0" w:tplc="A72E3416">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CF79F9"/>
    <w:multiLevelType w:val="hybridMultilevel"/>
    <w:tmpl w:val="501A6EC8"/>
    <w:lvl w:ilvl="0" w:tplc="8EEED616">
      <w:start w:val="2"/>
      <w:numFmt w:val="bullet"/>
      <w:lvlText w:val="-"/>
      <w:lvlJc w:val="left"/>
      <w:pPr>
        <w:ind w:left="720" w:hanging="360"/>
      </w:pPr>
      <w:rPr>
        <w:rFonts w:ascii="Calibri" w:eastAsia="SimSu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4652AF"/>
    <w:multiLevelType w:val="hybridMultilevel"/>
    <w:tmpl w:val="C7AEE4DE"/>
    <w:lvl w:ilvl="0" w:tplc="878C8A94">
      <w:start w:val="1"/>
      <w:numFmt w:val="bullet"/>
      <w:pStyle w:val="m"/>
      <w:lvlText w:val=""/>
      <w:lvlJc w:val="left"/>
      <w:pPr>
        <w:tabs>
          <w:tab w:val="num" w:pos="680"/>
        </w:tabs>
        <w:ind w:left="680" w:hanging="396"/>
      </w:pPr>
      <w:rPr>
        <w:rFonts w:ascii="Wingdings" w:hAnsi="Wingdings" w:hint="default"/>
        <w:sz w:val="16"/>
      </w:rPr>
    </w:lvl>
    <w:lvl w:ilvl="1" w:tplc="EFC60E5E">
      <w:start w:val="1"/>
      <w:numFmt w:val="bullet"/>
      <w:lvlText w:val="o"/>
      <w:lvlJc w:val="left"/>
      <w:pPr>
        <w:tabs>
          <w:tab w:val="num" w:pos="1440"/>
        </w:tabs>
        <w:ind w:left="1440" w:hanging="360"/>
      </w:pPr>
      <w:rPr>
        <w:rFonts w:ascii="Courier New" w:hAnsi="Courier New" w:hint="default"/>
      </w:rPr>
    </w:lvl>
    <w:lvl w:ilvl="2" w:tplc="9C9A3C86" w:tentative="1">
      <w:start w:val="1"/>
      <w:numFmt w:val="bullet"/>
      <w:lvlText w:val=""/>
      <w:lvlJc w:val="left"/>
      <w:pPr>
        <w:tabs>
          <w:tab w:val="num" w:pos="2160"/>
        </w:tabs>
        <w:ind w:left="2160" w:hanging="360"/>
      </w:pPr>
      <w:rPr>
        <w:rFonts w:ascii="Wingdings" w:hAnsi="Wingdings" w:hint="default"/>
      </w:rPr>
    </w:lvl>
    <w:lvl w:ilvl="3" w:tplc="68BEAC14" w:tentative="1">
      <w:start w:val="1"/>
      <w:numFmt w:val="bullet"/>
      <w:lvlText w:val=""/>
      <w:lvlJc w:val="left"/>
      <w:pPr>
        <w:tabs>
          <w:tab w:val="num" w:pos="2880"/>
        </w:tabs>
        <w:ind w:left="2880" w:hanging="360"/>
      </w:pPr>
      <w:rPr>
        <w:rFonts w:ascii="Symbol" w:hAnsi="Symbol" w:hint="default"/>
      </w:rPr>
    </w:lvl>
    <w:lvl w:ilvl="4" w:tplc="11A08598" w:tentative="1">
      <w:start w:val="1"/>
      <w:numFmt w:val="bullet"/>
      <w:lvlText w:val="o"/>
      <w:lvlJc w:val="left"/>
      <w:pPr>
        <w:tabs>
          <w:tab w:val="num" w:pos="3600"/>
        </w:tabs>
        <w:ind w:left="3600" w:hanging="360"/>
      </w:pPr>
      <w:rPr>
        <w:rFonts w:ascii="Courier New" w:hAnsi="Courier New" w:hint="default"/>
      </w:rPr>
    </w:lvl>
    <w:lvl w:ilvl="5" w:tplc="85488D60" w:tentative="1">
      <w:start w:val="1"/>
      <w:numFmt w:val="bullet"/>
      <w:lvlText w:val=""/>
      <w:lvlJc w:val="left"/>
      <w:pPr>
        <w:tabs>
          <w:tab w:val="num" w:pos="4320"/>
        </w:tabs>
        <w:ind w:left="4320" w:hanging="360"/>
      </w:pPr>
      <w:rPr>
        <w:rFonts w:ascii="Wingdings" w:hAnsi="Wingdings" w:hint="default"/>
      </w:rPr>
    </w:lvl>
    <w:lvl w:ilvl="6" w:tplc="0292ECCE" w:tentative="1">
      <w:start w:val="1"/>
      <w:numFmt w:val="bullet"/>
      <w:lvlText w:val=""/>
      <w:lvlJc w:val="left"/>
      <w:pPr>
        <w:tabs>
          <w:tab w:val="num" w:pos="5040"/>
        </w:tabs>
        <w:ind w:left="5040" w:hanging="360"/>
      </w:pPr>
      <w:rPr>
        <w:rFonts w:ascii="Symbol" w:hAnsi="Symbol" w:hint="default"/>
      </w:rPr>
    </w:lvl>
    <w:lvl w:ilvl="7" w:tplc="5AFE3C1A" w:tentative="1">
      <w:start w:val="1"/>
      <w:numFmt w:val="bullet"/>
      <w:lvlText w:val="o"/>
      <w:lvlJc w:val="left"/>
      <w:pPr>
        <w:tabs>
          <w:tab w:val="num" w:pos="5760"/>
        </w:tabs>
        <w:ind w:left="5760" w:hanging="360"/>
      </w:pPr>
      <w:rPr>
        <w:rFonts w:ascii="Courier New" w:hAnsi="Courier New" w:hint="default"/>
      </w:rPr>
    </w:lvl>
    <w:lvl w:ilvl="8" w:tplc="003446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E1588"/>
    <w:multiLevelType w:val="multilevel"/>
    <w:tmpl w:val="7A7A18D6"/>
    <w:lvl w:ilvl="0">
      <w:start w:val="1"/>
      <w:numFmt w:val="decimal"/>
      <w:pStyle w:val="a"/>
      <w:lvlText w:val="%1."/>
      <w:lvlJc w:val="center"/>
      <w:pPr>
        <w:tabs>
          <w:tab w:val="num" w:pos="567"/>
        </w:tabs>
        <w:ind w:left="567" w:hanging="567"/>
      </w:pPr>
      <w:rPr>
        <w:rFonts w:hint="default"/>
      </w:rPr>
    </w:lvl>
    <w:lvl w:ilvl="1">
      <w:start w:val="5"/>
      <w:numFmt w:val="decimal"/>
      <w:lvlText w:val="5.%2"/>
      <w:lvlJc w:val="left"/>
      <w:pPr>
        <w:tabs>
          <w:tab w:val="num" w:pos="851"/>
        </w:tabs>
        <w:ind w:left="851" w:hanging="851"/>
      </w:pPr>
      <w:rPr>
        <w:rFonts w:hint="default"/>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decimal"/>
      <w:pStyle w:val="a"/>
      <w:lvlText w:val="%1.%2.%3.%4"/>
      <w:lvlJc w:val="left"/>
      <w:pPr>
        <w:tabs>
          <w:tab w:val="num" w:pos="1134"/>
        </w:tabs>
        <w:ind w:left="1134" w:hanging="1134"/>
      </w:pPr>
      <w:rPr>
        <w:rFonts w:ascii="Georgia" w:hAnsi="Georgia"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134"/>
        </w:tabs>
        <w:ind w:left="1701" w:hanging="567"/>
      </w:pPr>
      <w:rPr>
        <w:rFonts w:hint="default"/>
      </w:rPr>
    </w:lvl>
    <w:lvl w:ilvl="5">
      <w:start w:val="1"/>
      <w:numFmt w:val="lowerLetter"/>
      <w:lvlText w:val="%5%6)"/>
      <w:lvlJc w:val="left"/>
      <w:pPr>
        <w:tabs>
          <w:tab w:val="num" w:pos="2268"/>
        </w:tabs>
        <w:ind w:left="2268" w:hanging="567"/>
      </w:pPr>
      <w:rPr>
        <w:rFonts w:hint="default"/>
      </w:rPr>
    </w:lvl>
    <w:lvl w:ilvl="6">
      <w:start w:val="1"/>
      <w:numFmt w:val="lowerLetter"/>
      <w:pStyle w:val="a0"/>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30531DE8"/>
    <w:multiLevelType w:val="multilevel"/>
    <w:tmpl w:val="0A8A8B7C"/>
    <w:lvl w:ilvl="0">
      <w:start w:val="2"/>
      <w:numFmt w:val="bullet"/>
      <w:lvlText w:val="-"/>
      <w:lvlJc w:val="left"/>
      <w:pPr>
        <w:ind w:left="405" w:hanging="360"/>
      </w:pPr>
      <w:rPr>
        <w:rFonts w:ascii="Calibri" w:eastAsia="SimSun" w:hAnsi="Calibri" w:cs="Arial" w:hint="default"/>
        <w:i w:val="0"/>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37E227E"/>
    <w:multiLevelType w:val="hybridMultilevel"/>
    <w:tmpl w:val="0C7C6F46"/>
    <w:lvl w:ilvl="0" w:tplc="8EEED616">
      <w:start w:val="2"/>
      <w:numFmt w:val="bullet"/>
      <w:lvlText w:val="-"/>
      <w:lvlJc w:val="left"/>
      <w:pPr>
        <w:ind w:left="720" w:hanging="360"/>
      </w:pPr>
      <w:rPr>
        <w:rFonts w:ascii="Calibri" w:eastAsia="SimSu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EE3D26"/>
    <w:multiLevelType w:val="multilevel"/>
    <w:tmpl w:val="37A2D2F4"/>
    <w:lvl w:ilvl="0">
      <w:start w:val="2"/>
      <w:numFmt w:val="bullet"/>
      <w:lvlText w:val="-"/>
      <w:lvlJc w:val="left"/>
      <w:pPr>
        <w:ind w:left="405" w:hanging="360"/>
      </w:pPr>
      <w:rPr>
        <w:rFonts w:ascii="Calibri" w:eastAsia="SimSun" w:hAnsi="Calibri" w:cs="Arial" w:hint="default"/>
        <w:b w:val="0"/>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0" w15:restartNumberingAfterBreak="0">
    <w:nsid w:val="406D5A24"/>
    <w:multiLevelType w:val="hybridMultilevel"/>
    <w:tmpl w:val="E2B27924"/>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11" w15:restartNumberingAfterBreak="0">
    <w:nsid w:val="43B77424"/>
    <w:multiLevelType w:val="multilevel"/>
    <w:tmpl w:val="B7C80B6A"/>
    <w:lvl w:ilvl="0">
      <w:start w:val="2"/>
      <w:numFmt w:val="bullet"/>
      <w:lvlText w:val="-"/>
      <w:lvlJc w:val="left"/>
      <w:pPr>
        <w:ind w:left="405" w:hanging="360"/>
      </w:pPr>
      <w:rPr>
        <w:rFonts w:ascii="Calibri" w:eastAsia="SimSun" w:hAnsi="Calibri"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2" w15:restartNumberingAfterBreak="0">
    <w:nsid w:val="482A3725"/>
    <w:multiLevelType w:val="multilevel"/>
    <w:tmpl w:val="893685A4"/>
    <w:lvl w:ilvl="0">
      <w:start w:val="1"/>
      <w:numFmt w:val="decimal"/>
      <w:pStyle w:val="Style1"/>
      <w:lvlText w:val="%1."/>
      <w:lvlJc w:val="left"/>
      <w:pPr>
        <w:ind w:left="360" w:hanging="360"/>
      </w:pPr>
      <w:rPr>
        <w:rFonts w:cs="Times New Roman"/>
      </w:rPr>
    </w:lvl>
    <w:lvl w:ilvl="1">
      <w:start w:val="1"/>
      <w:numFmt w:val="decimal"/>
      <w:pStyle w:val="Style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A75212B"/>
    <w:multiLevelType w:val="hybridMultilevel"/>
    <w:tmpl w:val="36F48194"/>
    <w:lvl w:ilvl="0" w:tplc="8EEED616">
      <w:start w:val="2"/>
      <w:numFmt w:val="bullet"/>
      <w:lvlText w:val="-"/>
      <w:lvlJc w:val="left"/>
      <w:pPr>
        <w:ind w:left="720" w:hanging="360"/>
      </w:pPr>
      <w:rPr>
        <w:rFonts w:ascii="Calibri" w:eastAsia="SimSu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319FE"/>
    <w:multiLevelType w:val="hybridMultilevel"/>
    <w:tmpl w:val="28B887AA"/>
    <w:lvl w:ilvl="0" w:tplc="04090005">
      <w:start w:val="1"/>
      <w:numFmt w:val="decimal"/>
      <w:pStyle w:val="1Georgia"/>
      <w:lvlText w:val="5.%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36C0DDA"/>
    <w:multiLevelType w:val="multilevel"/>
    <w:tmpl w:val="2C2CFA86"/>
    <w:lvl w:ilvl="0">
      <w:start w:val="2"/>
      <w:numFmt w:val="bullet"/>
      <w:lvlText w:val="-"/>
      <w:lvlJc w:val="left"/>
      <w:pPr>
        <w:ind w:left="405" w:hanging="360"/>
      </w:pPr>
      <w:rPr>
        <w:rFonts w:ascii="Calibri" w:eastAsia="SimSun" w:hAnsi="Calibri"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6" w15:restartNumberingAfterBreak="0">
    <w:nsid w:val="55EF0175"/>
    <w:multiLevelType w:val="hybridMultilevel"/>
    <w:tmpl w:val="42BC7A36"/>
    <w:lvl w:ilvl="0" w:tplc="8EEED616">
      <w:start w:val="2"/>
      <w:numFmt w:val="bullet"/>
      <w:lvlText w:val="-"/>
      <w:lvlJc w:val="left"/>
      <w:pPr>
        <w:ind w:left="765" w:hanging="360"/>
      </w:pPr>
      <w:rPr>
        <w:rFonts w:ascii="Calibri" w:eastAsia="SimSun" w:hAnsi="Calibri" w:cs="Aria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7" w15:restartNumberingAfterBreak="0">
    <w:nsid w:val="56E1429D"/>
    <w:multiLevelType w:val="hybridMultilevel"/>
    <w:tmpl w:val="6412A0C0"/>
    <w:lvl w:ilvl="0" w:tplc="0422000F">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8" w15:restartNumberingAfterBreak="0">
    <w:nsid w:val="58E50852"/>
    <w:multiLevelType w:val="hybridMultilevel"/>
    <w:tmpl w:val="E9920A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9F60322"/>
    <w:multiLevelType w:val="hybridMultilevel"/>
    <w:tmpl w:val="C42A0C7E"/>
    <w:lvl w:ilvl="0" w:tplc="8EEED616">
      <w:start w:val="2"/>
      <w:numFmt w:val="bullet"/>
      <w:lvlText w:val="-"/>
      <w:lvlJc w:val="left"/>
      <w:pPr>
        <w:ind w:left="720" w:hanging="360"/>
      </w:pPr>
      <w:rPr>
        <w:rFonts w:ascii="Calibri" w:eastAsia="SimSu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84104B"/>
    <w:multiLevelType w:val="multilevel"/>
    <w:tmpl w:val="D436BDC2"/>
    <w:lvl w:ilvl="0">
      <w:start w:val="1"/>
      <w:numFmt w:val="decimal"/>
      <w:lvlText w:val="%1."/>
      <w:lvlJc w:val="left"/>
      <w:pPr>
        <w:ind w:left="360"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1" w15:restartNumberingAfterBreak="0">
    <w:nsid w:val="63C546A1"/>
    <w:multiLevelType w:val="hybridMultilevel"/>
    <w:tmpl w:val="C46CE2F0"/>
    <w:lvl w:ilvl="0" w:tplc="8EEED616">
      <w:start w:val="2"/>
      <w:numFmt w:val="bullet"/>
      <w:lvlText w:val="-"/>
      <w:lvlJc w:val="left"/>
      <w:pPr>
        <w:ind w:left="720" w:hanging="360"/>
      </w:pPr>
      <w:rPr>
        <w:rFonts w:ascii="Calibri" w:eastAsia="SimSu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BF3A17"/>
    <w:multiLevelType w:val="multilevel"/>
    <w:tmpl w:val="82C2BA28"/>
    <w:lvl w:ilvl="0">
      <w:start w:val="2"/>
      <w:numFmt w:val="bullet"/>
      <w:lvlText w:val="-"/>
      <w:lvlJc w:val="left"/>
      <w:pPr>
        <w:ind w:left="405" w:hanging="360"/>
      </w:pPr>
      <w:rPr>
        <w:rFonts w:ascii="Calibri" w:eastAsia="SimSun" w:hAnsi="Calibri" w:cs="Arial" w:hint="default"/>
        <w:b w:val="0"/>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3"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75C625D"/>
    <w:multiLevelType w:val="hybridMultilevel"/>
    <w:tmpl w:val="A2AA002A"/>
    <w:lvl w:ilvl="0" w:tplc="8EEED616">
      <w:start w:val="2"/>
      <w:numFmt w:val="bullet"/>
      <w:lvlText w:val="-"/>
      <w:lvlJc w:val="left"/>
      <w:pPr>
        <w:ind w:left="720" w:hanging="360"/>
      </w:pPr>
      <w:rPr>
        <w:rFonts w:ascii="Calibri" w:eastAsia="SimSu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0607CC"/>
    <w:multiLevelType w:val="multilevel"/>
    <w:tmpl w:val="8F6220A4"/>
    <w:lvl w:ilvl="0">
      <w:start w:val="2"/>
      <w:numFmt w:val="bullet"/>
      <w:lvlText w:val="-"/>
      <w:lvlJc w:val="left"/>
      <w:pPr>
        <w:ind w:left="405" w:hanging="360"/>
      </w:pPr>
      <w:rPr>
        <w:rFonts w:ascii="Calibri" w:eastAsia="SimSun" w:hAnsi="Calibri"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3"/>
  </w:num>
  <w:num w:numId="4">
    <w:abstractNumId w:val="5"/>
  </w:num>
  <w:num w:numId="5">
    <w:abstractNumId w:val="14"/>
  </w:num>
  <w:num w:numId="6">
    <w:abstractNumId w:val="6"/>
  </w:num>
  <w:num w:numId="7">
    <w:abstractNumId w:val="12"/>
  </w:num>
  <w:num w:numId="8">
    <w:abstractNumId w:val="7"/>
  </w:num>
  <w:num w:numId="9">
    <w:abstractNumId w:val="15"/>
  </w:num>
  <w:num w:numId="10">
    <w:abstractNumId w:val="16"/>
  </w:num>
  <w:num w:numId="11">
    <w:abstractNumId w:val="21"/>
  </w:num>
  <w:num w:numId="12">
    <w:abstractNumId w:val="19"/>
  </w:num>
  <w:num w:numId="13">
    <w:abstractNumId w:val="20"/>
  </w:num>
  <w:num w:numId="14">
    <w:abstractNumId w:val="22"/>
  </w:num>
  <w:num w:numId="15">
    <w:abstractNumId w:val="8"/>
  </w:num>
  <w:num w:numId="16">
    <w:abstractNumId w:val="13"/>
  </w:num>
  <w:num w:numId="17">
    <w:abstractNumId w:val="24"/>
  </w:num>
  <w:num w:numId="18">
    <w:abstractNumId w:val="9"/>
  </w:num>
  <w:num w:numId="19">
    <w:abstractNumId w:val="2"/>
  </w:num>
  <w:num w:numId="20">
    <w:abstractNumId w:val="11"/>
  </w:num>
  <w:num w:numId="21">
    <w:abstractNumId w:val="25"/>
  </w:num>
  <w:num w:numId="22">
    <w:abstractNumId w:val="4"/>
  </w:num>
  <w:num w:numId="23">
    <w:abstractNumId w:val="18"/>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92"/>
    <w:rsid w:val="0000521F"/>
    <w:rsid w:val="00005654"/>
    <w:rsid w:val="00005800"/>
    <w:rsid w:val="00005EEB"/>
    <w:rsid w:val="00006CCD"/>
    <w:rsid w:val="000128D1"/>
    <w:rsid w:val="000158F5"/>
    <w:rsid w:val="00015964"/>
    <w:rsid w:val="00020BBA"/>
    <w:rsid w:val="000217A7"/>
    <w:rsid w:val="0002185C"/>
    <w:rsid w:val="00021B83"/>
    <w:rsid w:val="00023D91"/>
    <w:rsid w:val="00027318"/>
    <w:rsid w:val="000274F5"/>
    <w:rsid w:val="000275DB"/>
    <w:rsid w:val="00030786"/>
    <w:rsid w:val="00030C49"/>
    <w:rsid w:val="00031AD6"/>
    <w:rsid w:val="00031C86"/>
    <w:rsid w:val="00032F06"/>
    <w:rsid w:val="00035642"/>
    <w:rsid w:val="00044D79"/>
    <w:rsid w:val="0004610F"/>
    <w:rsid w:val="00047DC1"/>
    <w:rsid w:val="00051A3B"/>
    <w:rsid w:val="00051A48"/>
    <w:rsid w:val="00052805"/>
    <w:rsid w:val="00054291"/>
    <w:rsid w:val="00057951"/>
    <w:rsid w:val="00057ABA"/>
    <w:rsid w:val="00061C4D"/>
    <w:rsid w:val="0006206D"/>
    <w:rsid w:val="0006412E"/>
    <w:rsid w:val="000648D7"/>
    <w:rsid w:val="00067CD4"/>
    <w:rsid w:val="000710F8"/>
    <w:rsid w:val="0007228C"/>
    <w:rsid w:val="00074F8B"/>
    <w:rsid w:val="00076CD9"/>
    <w:rsid w:val="00082A53"/>
    <w:rsid w:val="0008483C"/>
    <w:rsid w:val="00085280"/>
    <w:rsid w:val="00085FC4"/>
    <w:rsid w:val="000870E6"/>
    <w:rsid w:val="00092125"/>
    <w:rsid w:val="000932E4"/>
    <w:rsid w:val="00094124"/>
    <w:rsid w:val="00094B06"/>
    <w:rsid w:val="00096707"/>
    <w:rsid w:val="000A0309"/>
    <w:rsid w:val="000A19FA"/>
    <w:rsid w:val="000A2768"/>
    <w:rsid w:val="000A2A72"/>
    <w:rsid w:val="000A30AD"/>
    <w:rsid w:val="000A337E"/>
    <w:rsid w:val="000A43E3"/>
    <w:rsid w:val="000C12D8"/>
    <w:rsid w:val="000C153E"/>
    <w:rsid w:val="000C214A"/>
    <w:rsid w:val="000C43EB"/>
    <w:rsid w:val="000C75DA"/>
    <w:rsid w:val="000C7B3B"/>
    <w:rsid w:val="000C7FB9"/>
    <w:rsid w:val="000D15F1"/>
    <w:rsid w:val="000D1942"/>
    <w:rsid w:val="000D3651"/>
    <w:rsid w:val="000D4157"/>
    <w:rsid w:val="000D4F87"/>
    <w:rsid w:val="000E145D"/>
    <w:rsid w:val="000E2728"/>
    <w:rsid w:val="000E4A2F"/>
    <w:rsid w:val="000E57A3"/>
    <w:rsid w:val="000E58D0"/>
    <w:rsid w:val="000E65CF"/>
    <w:rsid w:val="000E672E"/>
    <w:rsid w:val="000F0E2B"/>
    <w:rsid w:val="000F1DFE"/>
    <w:rsid w:val="000F2F1A"/>
    <w:rsid w:val="000F4B2E"/>
    <w:rsid w:val="000F7CAC"/>
    <w:rsid w:val="00101898"/>
    <w:rsid w:val="001079EA"/>
    <w:rsid w:val="001103A6"/>
    <w:rsid w:val="00112A31"/>
    <w:rsid w:val="00113B54"/>
    <w:rsid w:val="0011428F"/>
    <w:rsid w:val="00114BDA"/>
    <w:rsid w:val="0011572B"/>
    <w:rsid w:val="00116A40"/>
    <w:rsid w:val="0012034D"/>
    <w:rsid w:val="001212AA"/>
    <w:rsid w:val="00125191"/>
    <w:rsid w:val="00125770"/>
    <w:rsid w:val="00125E05"/>
    <w:rsid w:val="00126E49"/>
    <w:rsid w:val="00131874"/>
    <w:rsid w:val="00131C89"/>
    <w:rsid w:val="001353D6"/>
    <w:rsid w:val="001356DD"/>
    <w:rsid w:val="00136231"/>
    <w:rsid w:val="00136F94"/>
    <w:rsid w:val="0014138B"/>
    <w:rsid w:val="0014170D"/>
    <w:rsid w:val="00141DA4"/>
    <w:rsid w:val="00142708"/>
    <w:rsid w:val="0014501F"/>
    <w:rsid w:val="001459B8"/>
    <w:rsid w:val="00151F36"/>
    <w:rsid w:val="00152207"/>
    <w:rsid w:val="00154112"/>
    <w:rsid w:val="00155FD1"/>
    <w:rsid w:val="0015727C"/>
    <w:rsid w:val="00162869"/>
    <w:rsid w:val="001629FA"/>
    <w:rsid w:val="00167308"/>
    <w:rsid w:val="001673E0"/>
    <w:rsid w:val="001702A2"/>
    <w:rsid w:val="00172398"/>
    <w:rsid w:val="00174885"/>
    <w:rsid w:val="001752CC"/>
    <w:rsid w:val="00176CF1"/>
    <w:rsid w:val="00177267"/>
    <w:rsid w:val="0017771C"/>
    <w:rsid w:val="001809E9"/>
    <w:rsid w:val="00181F02"/>
    <w:rsid w:val="00183798"/>
    <w:rsid w:val="00184C21"/>
    <w:rsid w:val="00187E12"/>
    <w:rsid w:val="00190FB7"/>
    <w:rsid w:val="001933A2"/>
    <w:rsid w:val="00193E5A"/>
    <w:rsid w:val="00194200"/>
    <w:rsid w:val="001948B3"/>
    <w:rsid w:val="001958E4"/>
    <w:rsid w:val="001963AD"/>
    <w:rsid w:val="00196569"/>
    <w:rsid w:val="0019740D"/>
    <w:rsid w:val="001A12FA"/>
    <w:rsid w:val="001A7991"/>
    <w:rsid w:val="001B0264"/>
    <w:rsid w:val="001B0E0B"/>
    <w:rsid w:val="001B3FC7"/>
    <w:rsid w:val="001B41BB"/>
    <w:rsid w:val="001B43BE"/>
    <w:rsid w:val="001B6950"/>
    <w:rsid w:val="001B69FD"/>
    <w:rsid w:val="001B70F9"/>
    <w:rsid w:val="001B7DC5"/>
    <w:rsid w:val="001C4254"/>
    <w:rsid w:val="001C56E3"/>
    <w:rsid w:val="001C57D3"/>
    <w:rsid w:val="001C6BB2"/>
    <w:rsid w:val="001D184D"/>
    <w:rsid w:val="001D2697"/>
    <w:rsid w:val="001D26C9"/>
    <w:rsid w:val="001D39CC"/>
    <w:rsid w:val="001D5C5A"/>
    <w:rsid w:val="001E2F12"/>
    <w:rsid w:val="001E4A17"/>
    <w:rsid w:val="001E714A"/>
    <w:rsid w:val="001F144D"/>
    <w:rsid w:val="001F28F0"/>
    <w:rsid w:val="001F2DBD"/>
    <w:rsid w:val="001F56F6"/>
    <w:rsid w:val="001F5EB1"/>
    <w:rsid w:val="00202E53"/>
    <w:rsid w:val="002042BB"/>
    <w:rsid w:val="002045DA"/>
    <w:rsid w:val="00204B36"/>
    <w:rsid w:val="00206CD6"/>
    <w:rsid w:val="00206E7D"/>
    <w:rsid w:val="00207E13"/>
    <w:rsid w:val="00210E92"/>
    <w:rsid w:val="0021242A"/>
    <w:rsid w:val="00214E2A"/>
    <w:rsid w:val="00214F02"/>
    <w:rsid w:val="00215120"/>
    <w:rsid w:val="00215F40"/>
    <w:rsid w:val="002160B9"/>
    <w:rsid w:val="00216F23"/>
    <w:rsid w:val="0021765B"/>
    <w:rsid w:val="0022081C"/>
    <w:rsid w:val="00222366"/>
    <w:rsid w:val="00223FAD"/>
    <w:rsid w:val="002268FC"/>
    <w:rsid w:val="00226C73"/>
    <w:rsid w:val="0022720B"/>
    <w:rsid w:val="00230549"/>
    <w:rsid w:val="00232126"/>
    <w:rsid w:val="002330B4"/>
    <w:rsid w:val="002409C7"/>
    <w:rsid w:val="002410BB"/>
    <w:rsid w:val="0024127C"/>
    <w:rsid w:val="00241367"/>
    <w:rsid w:val="00243EF3"/>
    <w:rsid w:val="00244CDE"/>
    <w:rsid w:val="00245729"/>
    <w:rsid w:val="00245AC2"/>
    <w:rsid w:val="0024618E"/>
    <w:rsid w:val="002528E3"/>
    <w:rsid w:val="0025345B"/>
    <w:rsid w:val="0025601F"/>
    <w:rsid w:val="00256C3E"/>
    <w:rsid w:val="002579B1"/>
    <w:rsid w:val="00263077"/>
    <w:rsid w:val="00267753"/>
    <w:rsid w:val="00270941"/>
    <w:rsid w:val="00271303"/>
    <w:rsid w:val="002716BB"/>
    <w:rsid w:val="00272F84"/>
    <w:rsid w:val="00274FB1"/>
    <w:rsid w:val="002760A3"/>
    <w:rsid w:val="002808C9"/>
    <w:rsid w:val="00281950"/>
    <w:rsid w:val="00281A35"/>
    <w:rsid w:val="002820DE"/>
    <w:rsid w:val="00283327"/>
    <w:rsid w:val="00285919"/>
    <w:rsid w:val="0028681D"/>
    <w:rsid w:val="002869C6"/>
    <w:rsid w:val="00290B6A"/>
    <w:rsid w:val="002914B0"/>
    <w:rsid w:val="00294BB9"/>
    <w:rsid w:val="00294E1E"/>
    <w:rsid w:val="00295433"/>
    <w:rsid w:val="002A1E95"/>
    <w:rsid w:val="002A26E8"/>
    <w:rsid w:val="002A6304"/>
    <w:rsid w:val="002A7A2D"/>
    <w:rsid w:val="002A7A7E"/>
    <w:rsid w:val="002B0B49"/>
    <w:rsid w:val="002B3BB7"/>
    <w:rsid w:val="002B4549"/>
    <w:rsid w:val="002C0862"/>
    <w:rsid w:val="002C127D"/>
    <w:rsid w:val="002C4268"/>
    <w:rsid w:val="002C6F4E"/>
    <w:rsid w:val="002C7B13"/>
    <w:rsid w:val="002D0D94"/>
    <w:rsid w:val="002D1398"/>
    <w:rsid w:val="002D2F27"/>
    <w:rsid w:val="002D403A"/>
    <w:rsid w:val="002D61D2"/>
    <w:rsid w:val="002D6728"/>
    <w:rsid w:val="002E02AD"/>
    <w:rsid w:val="002E1A5B"/>
    <w:rsid w:val="002E53CA"/>
    <w:rsid w:val="002E61C0"/>
    <w:rsid w:val="002F4F8C"/>
    <w:rsid w:val="002F5C31"/>
    <w:rsid w:val="00300F4E"/>
    <w:rsid w:val="00303E0C"/>
    <w:rsid w:val="00305942"/>
    <w:rsid w:val="003059DC"/>
    <w:rsid w:val="00310D0D"/>
    <w:rsid w:val="003114CA"/>
    <w:rsid w:val="00311C15"/>
    <w:rsid w:val="003149BB"/>
    <w:rsid w:val="003174C7"/>
    <w:rsid w:val="0032005C"/>
    <w:rsid w:val="00324E39"/>
    <w:rsid w:val="0032717F"/>
    <w:rsid w:val="003328C6"/>
    <w:rsid w:val="003352A2"/>
    <w:rsid w:val="003378C4"/>
    <w:rsid w:val="00341836"/>
    <w:rsid w:val="003456A3"/>
    <w:rsid w:val="003458D7"/>
    <w:rsid w:val="00346062"/>
    <w:rsid w:val="00347CAA"/>
    <w:rsid w:val="00350EBB"/>
    <w:rsid w:val="003512A6"/>
    <w:rsid w:val="00351A0E"/>
    <w:rsid w:val="00352711"/>
    <w:rsid w:val="00356980"/>
    <w:rsid w:val="00361530"/>
    <w:rsid w:val="00361974"/>
    <w:rsid w:val="00361D10"/>
    <w:rsid w:val="00363DD3"/>
    <w:rsid w:val="003659F7"/>
    <w:rsid w:val="003706C5"/>
    <w:rsid w:val="00371DB3"/>
    <w:rsid w:val="00371F07"/>
    <w:rsid w:val="003731D1"/>
    <w:rsid w:val="00373750"/>
    <w:rsid w:val="00374E34"/>
    <w:rsid w:val="00375A37"/>
    <w:rsid w:val="0037698C"/>
    <w:rsid w:val="0037791B"/>
    <w:rsid w:val="003779B3"/>
    <w:rsid w:val="00380BAA"/>
    <w:rsid w:val="00381A41"/>
    <w:rsid w:val="0038245D"/>
    <w:rsid w:val="00382B9D"/>
    <w:rsid w:val="00384866"/>
    <w:rsid w:val="00391169"/>
    <w:rsid w:val="003933E1"/>
    <w:rsid w:val="00394CA8"/>
    <w:rsid w:val="00394DAF"/>
    <w:rsid w:val="00396016"/>
    <w:rsid w:val="003A150C"/>
    <w:rsid w:val="003A2F61"/>
    <w:rsid w:val="003B028D"/>
    <w:rsid w:val="003B0848"/>
    <w:rsid w:val="003B12E4"/>
    <w:rsid w:val="003B1693"/>
    <w:rsid w:val="003B3682"/>
    <w:rsid w:val="003B5392"/>
    <w:rsid w:val="003B54E6"/>
    <w:rsid w:val="003B601A"/>
    <w:rsid w:val="003C619A"/>
    <w:rsid w:val="003C61BD"/>
    <w:rsid w:val="003C6A99"/>
    <w:rsid w:val="003C7671"/>
    <w:rsid w:val="003D3D8C"/>
    <w:rsid w:val="003D3FA6"/>
    <w:rsid w:val="003D3FA9"/>
    <w:rsid w:val="003D48E4"/>
    <w:rsid w:val="003D65DF"/>
    <w:rsid w:val="003D677D"/>
    <w:rsid w:val="003E0572"/>
    <w:rsid w:val="003E3C64"/>
    <w:rsid w:val="003E54F2"/>
    <w:rsid w:val="003E63D0"/>
    <w:rsid w:val="003E7046"/>
    <w:rsid w:val="003F0C8C"/>
    <w:rsid w:val="003F5676"/>
    <w:rsid w:val="003F7E8E"/>
    <w:rsid w:val="00400064"/>
    <w:rsid w:val="00402104"/>
    <w:rsid w:val="004076EC"/>
    <w:rsid w:val="00410827"/>
    <w:rsid w:val="004122FE"/>
    <w:rsid w:val="00413105"/>
    <w:rsid w:val="004139C8"/>
    <w:rsid w:val="004165FB"/>
    <w:rsid w:val="004170A8"/>
    <w:rsid w:val="00417121"/>
    <w:rsid w:val="00422B56"/>
    <w:rsid w:val="0042397C"/>
    <w:rsid w:val="004258E4"/>
    <w:rsid w:val="004260F0"/>
    <w:rsid w:val="00430C31"/>
    <w:rsid w:val="004324E2"/>
    <w:rsid w:val="00434A4E"/>
    <w:rsid w:val="00434B9D"/>
    <w:rsid w:val="00440C4F"/>
    <w:rsid w:val="00440E28"/>
    <w:rsid w:val="004418BB"/>
    <w:rsid w:val="004419BC"/>
    <w:rsid w:val="00442409"/>
    <w:rsid w:val="004438D1"/>
    <w:rsid w:val="0044434D"/>
    <w:rsid w:val="004450EB"/>
    <w:rsid w:val="00445163"/>
    <w:rsid w:val="004474A7"/>
    <w:rsid w:val="00452BAC"/>
    <w:rsid w:val="004546F9"/>
    <w:rsid w:val="00454712"/>
    <w:rsid w:val="004574F6"/>
    <w:rsid w:val="0046038A"/>
    <w:rsid w:val="00463BA1"/>
    <w:rsid w:val="00464423"/>
    <w:rsid w:val="00466F34"/>
    <w:rsid w:val="004711C5"/>
    <w:rsid w:val="004719E7"/>
    <w:rsid w:val="0047278E"/>
    <w:rsid w:val="0047358F"/>
    <w:rsid w:val="0047389C"/>
    <w:rsid w:val="00473BE3"/>
    <w:rsid w:val="00475271"/>
    <w:rsid w:val="004809A7"/>
    <w:rsid w:val="00480DEB"/>
    <w:rsid w:val="0048174E"/>
    <w:rsid w:val="00482D46"/>
    <w:rsid w:val="0048342E"/>
    <w:rsid w:val="00484AB6"/>
    <w:rsid w:val="00486486"/>
    <w:rsid w:val="004869FF"/>
    <w:rsid w:val="00486DB0"/>
    <w:rsid w:val="00487AB4"/>
    <w:rsid w:val="004921D7"/>
    <w:rsid w:val="0049267B"/>
    <w:rsid w:val="00497486"/>
    <w:rsid w:val="004A33C8"/>
    <w:rsid w:val="004B23F9"/>
    <w:rsid w:val="004B6667"/>
    <w:rsid w:val="004C09EA"/>
    <w:rsid w:val="004C1142"/>
    <w:rsid w:val="004C1AD1"/>
    <w:rsid w:val="004C35B6"/>
    <w:rsid w:val="004C6360"/>
    <w:rsid w:val="004C7AED"/>
    <w:rsid w:val="004C7BFE"/>
    <w:rsid w:val="004D43AD"/>
    <w:rsid w:val="004D452E"/>
    <w:rsid w:val="004E2987"/>
    <w:rsid w:val="004E2BFF"/>
    <w:rsid w:val="004E4EDF"/>
    <w:rsid w:val="004E5ACD"/>
    <w:rsid w:val="004F1DE0"/>
    <w:rsid w:val="004F5EC5"/>
    <w:rsid w:val="004F6002"/>
    <w:rsid w:val="004F7AEA"/>
    <w:rsid w:val="00501E55"/>
    <w:rsid w:val="005028E6"/>
    <w:rsid w:val="00503322"/>
    <w:rsid w:val="0050530B"/>
    <w:rsid w:val="00505970"/>
    <w:rsid w:val="00513BD7"/>
    <w:rsid w:val="005167A3"/>
    <w:rsid w:val="0052116C"/>
    <w:rsid w:val="00521256"/>
    <w:rsid w:val="005222E2"/>
    <w:rsid w:val="0053209E"/>
    <w:rsid w:val="00537A65"/>
    <w:rsid w:val="00540719"/>
    <w:rsid w:val="00540BDC"/>
    <w:rsid w:val="00541FF7"/>
    <w:rsid w:val="00547B0E"/>
    <w:rsid w:val="00552618"/>
    <w:rsid w:val="0055341F"/>
    <w:rsid w:val="00555398"/>
    <w:rsid w:val="005612F8"/>
    <w:rsid w:val="005617F0"/>
    <w:rsid w:val="00561853"/>
    <w:rsid w:val="00565A74"/>
    <w:rsid w:val="0056794A"/>
    <w:rsid w:val="005706DA"/>
    <w:rsid w:val="005724E5"/>
    <w:rsid w:val="00573FBD"/>
    <w:rsid w:val="0057431F"/>
    <w:rsid w:val="0057479C"/>
    <w:rsid w:val="005749BC"/>
    <w:rsid w:val="00574E86"/>
    <w:rsid w:val="00575417"/>
    <w:rsid w:val="00575D6B"/>
    <w:rsid w:val="00576793"/>
    <w:rsid w:val="00576A7B"/>
    <w:rsid w:val="005801CA"/>
    <w:rsid w:val="005805A5"/>
    <w:rsid w:val="00582C89"/>
    <w:rsid w:val="00582F7D"/>
    <w:rsid w:val="0058326D"/>
    <w:rsid w:val="0058387E"/>
    <w:rsid w:val="00583EE8"/>
    <w:rsid w:val="00584352"/>
    <w:rsid w:val="0058506B"/>
    <w:rsid w:val="00585CFF"/>
    <w:rsid w:val="00586C90"/>
    <w:rsid w:val="00587BC0"/>
    <w:rsid w:val="0059051F"/>
    <w:rsid w:val="00592ABE"/>
    <w:rsid w:val="00594443"/>
    <w:rsid w:val="005953C9"/>
    <w:rsid w:val="0059556C"/>
    <w:rsid w:val="00596C51"/>
    <w:rsid w:val="00596D19"/>
    <w:rsid w:val="005A023A"/>
    <w:rsid w:val="005A22B5"/>
    <w:rsid w:val="005A266E"/>
    <w:rsid w:val="005A637F"/>
    <w:rsid w:val="005A72F2"/>
    <w:rsid w:val="005A7F85"/>
    <w:rsid w:val="005B1826"/>
    <w:rsid w:val="005B2AF4"/>
    <w:rsid w:val="005C04E4"/>
    <w:rsid w:val="005C1205"/>
    <w:rsid w:val="005C2688"/>
    <w:rsid w:val="005C4744"/>
    <w:rsid w:val="005C7B06"/>
    <w:rsid w:val="005D1147"/>
    <w:rsid w:val="005D14E5"/>
    <w:rsid w:val="005D1733"/>
    <w:rsid w:val="005D32CF"/>
    <w:rsid w:val="005D3C26"/>
    <w:rsid w:val="005D51E7"/>
    <w:rsid w:val="005D70E0"/>
    <w:rsid w:val="005E04B4"/>
    <w:rsid w:val="005E24E3"/>
    <w:rsid w:val="005E31CF"/>
    <w:rsid w:val="005E3933"/>
    <w:rsid w:val="005E4A58"/>
    <w:rsid w:val="005E6028"/>
    <w:rsid w:val="005E667B"/>
    <w:rsid w:val="005F04E7"/>
    <w:rsid w:val="005F0FC2"/>
    <w:rsid w:val="005F1C60"/>
    <w:rsid w:val="005F2FA8"/>
    <w:rsid w:val="005F3A3F"/>
    <w:rsid w:val="005F4583"/>
    <w:rsid w:val="005F669E"/>
    <w:rsid w:val="00600D2A"/>
    <w:rsid w:val="006013AB"/>
    <w:rsid w:val="00602BDD"/>
    <w:rsid w:val="00603F09"/>
    <w:rsid w:val="00604300"/>
    <w:rsid w:val="00605027"/>
    <w:rsid w:val="0060543A"/>
    <w:rsid w:val="00607518"/>
    <w:rsid w:val="00610A28"/>
    <w:rsid w:val="00611FE5"/>
    <w:rsid w:val="00612199"/>
    <w:rsid w:val="00614D34"/>
    <w:rsid w:val="0061539A"/>
    <w:rsid w:val="0061571B"/>
    <w:rsid w:val="006214A5"/>
    <w:rsid w:val="00621EB5"/>
    <w:rsid w:val="006250D9"/>
    <w:rsid w:val="0062513F"/>
    <w:rsid w:val="00627A1E"/>
    <w:rsid w:val="006308C4"/>
    <w:rsid w:val="0063241C"/>
    <w:rsid w:val="00632D49"/>
    <w:rsid w:val="00634053"/>
    <w:rsid w:val="006342F6"/>
    <w:rsid w:val="0063588A"/>
    <w:rsid w:val="00642D2A"/>
    <w:rsid w:val="00644006"/>
    <w:rsid w:val="00644E96"/>
    <w:rsid w:val="00645724"/>
    <w:rsid w:val="006461EF"/>
    <w:rsid w:val="00646AA0"/>
    <w:rsid w:val="00650237"/>
    <w:rsid w:val="00651E41"/>
    <w:rsid w:val="00660BC5"/>
    <w:rsid w:val="00660DEA"/>
    <w:rsid w:val="0066110C"/>
    <w:rsid w:val="0066114D"/>
    <w:rsid w:val="00662BD8"/>
    <w:rsid w:val="00662CD6"/>
    <w:rsid w:val="00663D17"/>
    <w:rsid w:val="0066532F"/>
    <w:rsid w:val="00665640"/>
    <w:rsid w:val="00665B5D"/>
    <w:rsid w:val="006667D0"/>
    <w:rsid w:val="00671971"/>
    <w:rsid w:val="0067361E"/>
    <w:rsid w:val="0067546E"/>
    <w:rsid w:val="006758DF"/>
    <w:rsid w:val="0068027C"/>
    <w:rsid w:val="0068068A"/>
    <w:rsid w:val="00681D33"/>
    <w:rsid w:val="00681EF7"/>
    <w:rsid w:val="00681F4B"/>
    <w:rsid w:val="00682800"/>
    <w:rsid w:val="00685E98"/>
    <w:rsid w:val="006876F5"/>
    <w:rsid w:val="00691E64"/>
    <w:rsid w:val="00696541"/>
    <w:rsid w:val="006975AC"/>
    <w:rsid w:val="00697DF4"/>
    <w:rsid w:val="006A0A63"/>
    <w:rsid w:val="006A1BF6"/>
    <w:rsid w:val="006A3532"/>
    <w:rsid w:val="006A6007"/>
    <w:rsid w:val="006A69CD"/>
    <w:rsid w:val="006A7A73"/>
    <w:rsid w:val="006B098C"/>
    <w:rsid w:val="006B2B27"/>
    <w:rsid w:val="006B3800"/>
    <w:rsid w:val="006B426C"/>
    <w:rsid w:val="006B54E8"/>
    <w:rsid w:val="006B5E01"/>
    <w:rsid w:val="006B7DD0"/>
    <w:rsid w:val="006C3BD6"/>
    <w:rsid w:val="006C44F9"/>
    <w:rsid w:val="006C5ACF"/>
    <w:rsid w:val="006C6BC2"/>
    <w:rsid w:val="006C78CC"/>
    <w:rsid w:val="006E4461"/>
    <w:rsid w:val="006F2399"/>
    <w:rsid w:val="006F5E45"/>
    <w:rsid w:val="007042E2"/>
    <w:rsid w:val="00706A34"/>
    <w:rsid w:val="00707C43"/>
    <w:rsid w:val="00710141"/>
    <w:rsid w:val="00710595"/>
    <w:rsid w:val="00711DD7"/>
    <w:rsid w:val="00714E1B"/>
    <w:rsid w:val="00716E5D"/>
    <w:rsid w:val="00717AD4"/>
    <w:rsid w:val="00720021"/>
    <w:rsid w:val="00720279"/>
    <w:rsid w:val="00723532"/>
    <w:rsid w:val="00723AB0"/>
    <w:rsid w:val="00725B5F"/>
    <w:rsid w:val="00725F95"/>
    <w:rsid w:val="00727BFF"/>
    <w:rsid w:val="007303BA"/>
    <w:rsid w:val="00730AAA"/>
    <w:rsid w:val="00730B1B"/>
    <w:rsid w:val="00730BC9"/>
    <w:rsid w:val="00730C33"/>
    <w:rsid w:val="00731725"/>
    <w:rsid w:val="00731BD5"/>
    <w:rsid w:val="00732832"/>
    <w:rsid w:val="00732B9C"/>
    <w:rsid w:val="00732FFB"/>
    <w:rsid w:val="00733275"/>
    <w:rsid w:val="00735E40"/>
    <w:rsid w:val="007361A8"/>
    <w:rsid w:val="00737EC3"/>
    <w:rsid w:val="00741D4C"/>
    <w:rsid w:val="00743FC9"/>
    <w:rsid w:val="0074692D"/>
    <w:rsid w:val="00747391"/>
    <w:rsid w:val="00750E8C"/>
    <w:rsid w:val="0075163A"/>
    <w:rsid w:val="00752D96"/>
    <w:rsid w:val="00752ECB"/>
    <w:rsid w:val="00755E3E"/>
    <w:rsid w:val="007561FA"/>
    <w:rsid w:val="00760DA1"/>
    <w:rsid w:val="0076220D"/>
    <w:rsid w:val="00763EAC"/>
    <w:rsid w:val="00766D85"/>
    <w:rsid w:val="00770D12"/>
    <w:rsid w:val="00770DC4"/>
    <w:rsid w:val="00773063"/>
    <w:rsid w:val="00774113"/>
    <w:rsid w:val="007760C1"/>
    <w:rsid w:val="0078151D"/>
    <w:rsid w:val="00781AEE"/>
    <w:rsid w:val="00781EED"/>
    <w:rsid w:val="00782C7E"/>
    <w:rsid w:val="00784221"/>
    <w:rsid w:val="00784DC1"/>
    <w:rsid w:val="0078567F"/>
    <w:rsid w:val="007865CE"/>
    <w:rsid w:val="0078668F"/>
    <w:rsid w:val="007875C1"/>
    <w:rsid w:val="007900CC"/>
    <w:rsid w:val="00790D80"/>
    <w:rsid w:val="00793F48"/>
    <w:rsid w:val="0079436B"/>
    <w:rsid w:val="00794EFF"/>
    <w:rsid w:val="007950CA"/>
    <w:rsid w:val="007A2499"/>
    <w:rsid w:val="007A3739"/>
    <w:rsid w:val="007A46FC"/>
    <w:rsid w:val="007A5E8B"/>
    <w:rsid w:val="007A7E66"/>
    <w:rsid w:val="007B1705"/>
    <w:rsid w:val="007B2B89"/>
    <w:rsid w:val="007B36DD"/>
    <w:rsid w:val="007B3D13"/>
    <w:rsid w:val="007C0E88"/>
    <w:rsid w:val="007C30F9"/>
    <w:rsid w:val="007C3A25"/>
    <w:rsid w:val="007C3B95"/>
    <w:rsid w:val="007C4A24"/>
    <w:rsid w:val="007C648A"/>
    <w:rsid w:val="007C727E"/>
    <w:rsid w:val="007D1169"/>
    <w:rsid w:val="007D1E80"/>
    <w:rsid w:val="007D3A1B"/>
    <w:rsid w:val="007D4055"/>
    <w:rsid w:val="007D7055"/>
    <w:rsid w:val="007E1FB6"/>
    <w:rsid w:val="007E2A56"/>
    <w:rsid w:val="007E41F2"/>
    <w:rsid w:val="007E7DC1"/>
    <w:rsid w:val="007F110F"/>
    <w:rsid w:val="007F149C"/>
    <w:rsid w:val="007F62CA"/>
    <w:rsid w:val="007F6EBA"/>
    <w:rsid w:val="00806216"/>
    <w:rsid w:val="008100B1"/>
    <w:rsid w:val="008109A3"/>
    <w:rsid w:val="00810F0F"/>
    <w:rsid w:val="00813CC6"/>
    <w:rsid w:val="0081541A"/>
    <w:rsid w:val="0081735A"/>
    <w:rsid w:val="008222B2"/>
    <w:rsid w:val="0082389E"/>
    <w:rsid w:val="00832E28"/>
    <w:rsid w:val="00833A47"/>
    <w:rsid w:val="00834CF2"/>
    <w:rsid w:val="00841C38"/>
    <w:rsid w:val="00842164"/>
    <w:rsid w:val="00843D0E"/>
    <w:rsid w:val="00844061"/>
    <w:rsid w:val="00845686"/>
    <w:rsid w:val="008460D2"/>
    <w:rsid w:val="00846463"/>
    <w:rsid w:val="00847138"/>
    <w:rsid w:val="00847303"/>
    <w:rsid w:val="0085231D"/>
    <w:rsid w:val="00854594"/>
    <w:rsid w:val="0085495C"/>
    <w:rsid w:val="00861C7E"/>
    <w:rsid w:val="0086296D"/>
    <w:rsid w:val="00862CFE"/>
    <w:rsid w:val="00864B34"/>
    <w:rsid w:val="0087370A"/>
    <w:rsid w:val="0087460E"/>
    <w:rsid w:val="00874649"/>
    <w:rsid w:val="00877825"/>
    <w:rsid w:val="00881043"/>
    <w:rsid w:val="0088347C"/>
    <w:rsid w:val="008836FE"/>
    <w:rsid w:val="008841C9"/>
    <w:rsid w:val="00885828"/>
    <w:rsid w:val="00886B62"/>
    <w:rsid w:val="00887F74"/>
    <w:rsid w:val="00890BF9"/>
    <w:rsid w:val="00891D6E"/>
    <w:rsid w:val="00891F80"/>
    <w:rsid w:val="00892D85"/>
    <w:rsid w:val="00893A29"/>
    <w:rsid w:val="00894465"/>
    <w:rsid w:val="008973AE"/>
    <w:rsid w:val="008A08D4"/>
    <w:rsid w:val="008A5D46"/>
    <w:rsid w:val="008A6320"/>
    <w:rsid w:val="008B1553"/>
    <w:rsid w:val="008B1611"/>
    <w:rsid w:val="008B2D91"/>
    <w:rsid w:val="008B34D2"/>
    <w:rsid w:val="008B51B8"/>
    <w:rsid w:val="008B54D4"/>
    <w:rsid w:val="008B61CC"/>
    <w:rsid w:val="008C1D9C"/>
    <w:rsid w:val="008C32F7"/>
    <w:rsid w:val="008C4205"/>
    <w:rsid w:val="008C5400"/>
    <w:rsid w:val="008E26F5"/>
    <w:rsid w:val="008E2B4B"/>
    <w:rsid w:val="008E3524"/>
    <w:rsid w:val="008E427D"/>
    <w:rsid w:val="008E47D1"/>
    <w:rsid w:val="008E4EEC"/>
    <w:rsid w:val="008E63B6"/>
    <w:rsid w:val="008F006F"/>
    <w:rsid w:val="008F1E0F"/>
    <w:rsid w:val="008F2E56"/>
    <w:rsid w:val="008F3D8C"/>
    <w:rsid w:val="008F45FF"/>
    <w:rsid w:val="008F4CC0"/>
    <w:rsid w:val="00903231"/>
    <w:rsid w:val="009036E9"/>
    <w:rsid w:val="0090520B"/>
    <w:rsid w:val="009112B9"/>
    <w:rsid w:val="00915FF2"/>
    <w:rsid w:val="00917D9A"/>
    <w:rsid w:val="00920CB3"/>
    <w:rsid w:val="00921395"/>
    <w:rsid w:val="00923B9D"/>
    <w:rsid w:val="00925B7E"/>
    <w:rsid w:val="00925DCF"/>
    <w:rsid w:val="00931092"/>
    <w:rsid w:val="00937050"/>
    <w:rsid w:val="00941A64"/>
    <w:rsid w:val="00943118"/>
    <w:rsid w:val="009458D3"/>
    <w:rsid w:val="009459F9"/>
    <w:rsid w:val="009478F6"/>
    <w:rsid w:val="00952AEF"/>
    <w:rsid w:val="009530F2"/>
    <w:rsid w:val="00953991"/>
    <w:rsid w:val="00954C8D"/>
    <w:rsid w:val="0095529F"/>
    <w:rsid w:val="00957AF2"/>
    <w:rsid w:val="00960A6F"/>
    <w:rsid w:val="00963424"/>
    <w:rsid w:val="00966A36"/>
    <w:rsid w:val="00973D75"/>
    <w:rsid w:val="00976334"/>
    <w:rsid w:val="00976441"/>
    <w:rsid w:val="009768F5"/>
    <w:rsid w:val="0098346A"/>
    <w:rsid w:val="009845D9"/>
    <w:rsid w:val="009863B0"/>
    <w:rsid w:val="00987B35"/>
    <w:rsid w:val="0099194C"/>
    <w:rsid w:val="0099320D"/>
    <w:rsid w:val="00996C05"/>
    <w:rsid w:val="00996CCC"/>
    <w:rsid w:val="009975E2"/>
    <w:rsid w:val="00997960"/>
    <w:rsid w:val="009A1DB5"/>
    <w:rsid w:val="009A3125"/>
    <w:rsid w:val="009A4B02"/>
    <w:rsid w:val="009A4D74"/>
    <w:rsid w:val="009A5D65"/>
    <w:rsid w:val="009A6996"/>
    <w:rsid w:val="009A7AA6"/>
    <w:rsid w:val="009B0A1D"/>
    <w:rsid w:val="009B31AD"/>
    <w:rsid w:val="009B628E"/>
    <w:rsid w:val="009C2351"/>
    <w:rsid w:val="009C2924"/>
    <w:rsid w:val="009C48DF"/>
    <w:rsid w:val="009C4CE2"/>
    <w:rsid w:val="009C5357"/>
    <w:rsid w:val="009D0573"/>
    <w:rsid w:val="009D2265"/>
    <w:rsid w:val="009D58DB"/>
    <w:rsid w:val="009D6047"/>
    <w:rsid w:val="009D7753"/>
    <w:rsid w:val="009D7DA2"/>
    <w:rsid w:val="009E0AD1"/>
    <w:rsid w:val="009E1D31"/>
    <w:rsid w:val="009E2BE9"/>
    <w:rsid w:val="009E3DE8"/>
    <w:rsid w:val="009E7130"/>
    <w:rsid w:val="009F2C11"/>
    <w:rsid w:val="009F33A7"/>
    <w:rsid w:val="009F4C6A"/>
    <w:rsid w:val="009F6153"/>
    <w:rsid w:val="009F6730"/>
    <w:rsid w:val="009F7287"/>
    <w:rsid w:val="009F7F6C"/>
    <w:rsid w:val="00A00461"/>
    <w:rsid w:val="00A02104"/>
    <w:rsid w:val="00A0363C"/>
    <w:rsid w:val="00A04B77"/>
    <w:rsid w:val="00A065A7"/>
    <w:rsid w:val="00A102B8"/>
    <w:rsid w:val="00A129E3"/>
    <w:rsid w:val="00A13699"/>
    <w:rsid w:val="00A146FB"/>
    <w:rsid w:val="00A14D38"/>
    <w:rsid w:val="00A15F9A"/>
    <w:rsid w:val="00A166F4"/>
    <w:rsid w:val="00A17AAE"/>
    <w:rsid w:val="00A2443C"/>
    <w:rsid w:val="00A2510C"/>
    <w:rsid w:val="00A251ED"/>
    <w:rsid w:val="00A25FB3"/>
    <w:rsid w:val="00A276E2"/>
    <w:rsid w:val="00A31060"/>
    <w:rsid w:val="00A32556"/>
    <w:rsid w:val="00A34E70"/>
    <w:rsid w:val="00A35629"/>
    <w:rsid w:val="00A40ACF"/>
    <w:rsid w:val="00A40B8A"/>
    <w:rsid w:val="00A40D0B"/>
    <w:rsid w:val="00A4100A"/>
    <w:rsid w:val="00A41668"/>
    <w:rsid w:val="00A42FF1"/>
    <w:rsid w:val="00A43F4A"/>
    <w:rsid w:val="00A473C5"/>
    <w:rsid w:val="00A47C5B"/>
    <w:rsid w:val="00A507D7"/>
    <w:rsid w:val="00A52F12"/>
    <w:rsid w:val="00A53640"/>
    <w:rsid w:val="00A53F61"/>
    <w:rsid w:val="00A56570"/>
    <w:rsid w:val="00A56D7B"/>
    <w:rsid w:val="00A56DB0"/>
    <w:rsid w:val="00A624D6"/>
    <w:rsid w:val="00A62F0E"/>
    <w:rsid w:val="00A6711E"/>
    <w:rsid w:val="00A679A2"/>
    <w:rsid w:val="00A71924"/>
    <w:rsid w:val="00A72B7B"/>
    <w:rsid w:val="00A75823"/>
    <w:rsid w:val="00A75E6C"/>
    <w:rsid w:val="00A76BEF"/>
    <w:rsid w:val="00A77F1E"/>
    <w:rsid w:val="00A858F6"/>
    <w:rsid w:val="00A85B28"/>
    <w:rsid w:val="00A87976"/>
    <w:rsid w:val="00A910E3"/>
    <w:rsid w:val="00A919E9"/>
    <w:rsid w:val="00A92949"/>
    <w:rsid w:val="00A958E9"/>
    <w:rsid w:val="00AA09EE"/>
    <w:rsid w:val="00AA1A5E"/>
    <w:rsid w:val="00AA61EF"/>
    <w:rsid w:val="00AB0B26"/>
    <w:rsid w:val="00AB27EC"/>
    <w:rsid w:val="00AB2B6B"/>
    <w:rsid w:val="00AB7012"/>
    <w:rsid w:val="00AC121B"/>
    <w:rsid w:val="00AC16AE"/>
    <w:rsid w:val="00AC3C61"/>
    <w:rsid w:val="00AD171B"/>
    <w:rsid w:val="00AD28C2"/>
    <w:rsid w:val="00AD4781"/>
    <w:rsid w:val="00AE00B9"/>
    <w:rsid w:val="00AE0A75"/>
    <w:rsid w:val="00AE4524"/>
    <w:rsid w:val="00AE595B"/>
    <w:rsid w:val="00AE7504"/>
    <w:rsid w:val="00AF0087"/>
    <w:rsid w:val="00AF043D"/>
    <w:rsid w:val="00AF0784"/>
    <w:rsid w:val="00AF0A91"/>
    <w:rsid w:val="00AF188E"/>
    <w:rsid w:val="00AF2F64"/>
    <w:rsid w:val="00AF4037"/>
    <w:rsid w:val="00AF66C2"/>
    <w:rsid w:val="00B02CF4"/>
    <w:rsid w:val="00B121F9"/>
    <w:rsid w:val="00B2053A"/>
    <w:rsid w:val="00B21F1F"/>
    <w:rsid w:val="00B270B3"/>
    <w:rsid w:val="00B2751F"/>
    <w:rsid w:val="00B306C5"/>
    <w:rsid w:val="00B3076D"/>
    <w:rsid w:val="00B32E29"/>
    <w:rsid w:val="00B33939"/>
    <w:rsid w:val="00B34823"/>
    <w:rsid w:val="00B3596E"/>
    <w:rsid w:val="00B412B8"/>
    <w:rsid w:val="00B45C95"/>
    <w:rsid w:val="00B461DB"/>
    <w:rsid w:val="00B4684F"/>
    <w:rsid w:val="00B478A3"/>
    <w:rsid w:val="00B50426"/>
    <w:rsid w:val="00B5078C"/>
    <w:rsid w:val="00B50E68"/>
    <w:rsid w:val="00B527E8"/>
    <w:rsid w:val="00B56254"/>
    <w:rsid w:val="00B5632C"/>
    <w:rsid w:val="00B57220"/>
    <w:rsid w:val="00B6211F"/>
    <w:rsid w:val="00B63B8D"/>
    <w:rsid w:val="00B6452D"/>
    <w:rsid w:val="00B659A7"/>
    <w:rsid w:val="00B65A65"/>
    <w:rsid w:val="00B67F1C"/>
    <w:rsid w:val="00B7222A"/>
    <w:rsid w:val="00B73330"/>
    <w:rsid w:val="00B747E8"/>
    <w:rsid w:val="00B774CB"/>
    <w:rsid w:val="00B77C12"/>
    <w:rsid w:val="00B806CD"/>
    <w:rsid w:val="00B807C0"/>
    <w:rsid w:val="00B80C1A"/>
    <w:rsid w:val="00B819A6"/>
    <w:rsid w:val="00B82D75"/>
    <w:rsid w:val="00B845F3"/>
    <w:rsid w:val="00B85789"/>
    <w:rsid w:val="00B869DE"/>
    <w:rsid w:val="00B87005"/>
    <w:rsid w:val="00B928E1"/>
    <w:rsid w:val="00B92DC8"/>
    <w:rsid w:val="00B95CA6"/>
    <w:rsid w:val="00B95E7F"/>
    <w:rsid w:val="00BA260C"/>
    <w:rsid w:val="00BA2613"/>
    <w:rsid w:val="00BA47B6"/>
    <w:rsid w:val="00BA6EEE"/>
    <w:rsid w:val="00BA74A1"/>
    <w:rsid w:val="00BB1A0B"/>
    <w:rsid w:val="00BB2A8C"/>
    <w:rsid w:val="00BB6B5C"/>
    <w:rsid w:val="00BC5128"/>
    <w:rsid w:val="00BC5421"/>
    <w:rsid w:val="00BC666E"/>
    <w:rsid w:val="00BD2B25"/>
    <w:rsid w:val="00BD2E92"/>
    <w:rsid w:val="00BD3CFE"/>
    <w:rsid w:val="00BD3D3B"/>
    <w:rsid w:val="00BD7EC8"/>
    <w:rsid w:val="00BD7FDF"/>
    <w:rsid w:val="00BE426B"/>
    <w:rsid w:val="00BE4333"/>
    <w:rsid w:val="00BE7125"/>
    <w:rsid w:val="00BE7A9A"/>
    <w:rsid w:val="00BF24BC"/>
    <w:rsid w:val="00BF3475"/>
    <w:rsid w:val="00BF602A"/>
    <w:rsid w:val="00BF7454"/>
    <w:rsid w:val="00C01920"/>
    <w:rsid w:val="00C021C2"/>
    <w:rsid w:val="00C05211"/>
    <w:rsid w:val="00C07787"/>
    <w:rsid w:val="00C0781C"/>
    <w:rsid w:val="00C10055"/>
    <w:rsid w:val="00C11143"/>
    <w:rsid w:val="00C12D1D"/>
    <w:rsid w:val="00C14B1E"/>
    <w:rsid w:val="00C15C67"/>
    <w:rsid w:val="00C173CC"/>
    <w:rsid w:val="00C1759F"/>
    <w:rsid w:val="00C200A4"/>
    <w:rsid w:val="00C22351"/>
    <w:rsid w:val="00C22D71"/>
    <w:rsid w:val="00C22E9D"/>
    <w:rsid w:val="00C24EE9"/>
    <w:rsid w:val="00C26823"/>
    <w:rsid w:val="00C26E83"/>
    <w:rsid w:val="00C27E89"/>
    <w:rsid w:val="00C31C29"/>
    <w:rsid w:val="00C32720"/>
    <w:rsid w:val="00C3549C"/>
    <w:rsid w:val="00C356E0"/>
    <w:rsid w:val="00C358F2"/>
    <w:rsid w:val="00C362C3"/>
    <w:rsid w:val="00C36825"/>
    <w:rsid w:val="00C37AEB"/>
    <w:rsid w:val="00C42C31"/>
    <w:rsid w:val="00C46CE4"/>
    <w:rsid w:val="00C47CDD"/>
    <w:rsid w:val="00C5043F"/>
    <w:rsid w:val="00C52495"/>
    <w:rsid w:val="00C5410C"/>
    <w:rsid w:val="00C5737B"/>
    <w:rsid w:val="00C62FF3"/>
    <w:rsid w:val="00C63A19"/>
    <w:rsid w:val="00C652E2"/>
    <w:rsid w:val="00C65F4B"/>
    <w:rsid w:val="00C73AB6"/>
    <w:rsid w:val="00C769A5"/>
    <w:rsid w:val="00C779F1"/>
    <w:rsid w:val="00C77E2B"/>
    <w:rsid w:val="00C8108E"/>
    <w:rsid w:val="00C837EC"/>
    <w:rsid w:val="00C854E5"/>
    <w:rsid w:val="00C87631"/>
    <w:rsid w:val="00C9028C"/>
    <w:rsid w:val="00C91B50"/>
    <w:rsid w:val="00C93000"/>
    <w:rsid w:val="00C94CCB"/>
    <w:rsid w:val="00C95BBB"/>
    <w:rsid w:val="00CA042E"/>
    <w:rsid w:val="00CA0C39"/>
    <w:rsid w:val="00CA1A2A"/>
    <w:rsid w:val="00CA1BA0"/>
    <w:rsid w:val="00CA36AB"/>
    <w:rsid w:val="00CA3E2B"/>
    <w:rsid w:val="00CA47A9"/>
    <w:rsid w:val="00CA6C0F"/>
    <w:rsid w:val="00CB09BB"/>
    <w:rsid w:val="00CB1B11"/>
    <w:rsid w:val="00CB28FB"/>
    <w:rsid w:val="00CB3727"/>
    <w:rsid w:val="00CB6449"/>
    <w:rsid w:val="00CC1CBD"/>
    <w:rsid w:val="00CC2C61"/>
    <w:rsid w:val="00CC690A"/>
    <w:rsid w:val="00CC75B0"/>
    <w:rsid w:val="00CC790D"/>
    <w:rsid w:val="00CD031A"/>
    <w:rsid w:val="00CD03F2"/>
    <w:rsid w:val="00CD19E6"/>
    <w:rsid w:val="00CD2FFB"/>
    <w:rsid w:val="00CD5807"/>
    <w:rsid w:val="00CE05A8"/>
    <w:rsid w:val="00CE297C"/>
    <w:rsid w:val="00CE3D04"/>
    <w:rsid w:val="00CE56CE"/>
    <w:rsid w:val="00CE6E1A"/>
    <w:rsid w:val="00CF1C2B"/>
    <w:rsid w:val="00CF44FF"/>
    <w:rsid w:val="00CF487F"/>
    <w:rsid w:val="00CF5E82"/>
    <w:rsid w:val="00CF6136"/>
    <w:rsid w:val="00CF729E"/>
    <w:rsid w:val="00D0049C"/>
    <w:rsid w:val="00D04015"/>
    <w:rsid w:val="00D0628E"/>
    <w:rsid w:val="00D06947"/>
    <w:rsid w:val="00D12815"/>
    <w:rsid w:val="00D1422F"/>
    <w:rsid w:val="00D143F4"/>
    <w:rsid w:val="00D14C54"/>
    <w:rsid w:val="00D15343"/>
    <w:rsid w:val="00D167EF"/>
    <w:rsid w:val="00D224F2"/>
    <w:rsid w:val="00D24EA2"/>
    <w:rsid w:val="00D254A8"/>
    <w:rsid w:val="00D31833"/>
    <w:rsid w:val="00D32E0E"/>
    <w:rsid w:val="00D33B5C"/>
    <w:rsid w:val="00D33C2F"/>
    <w:rsid w:val="00D34DD6"/>
    <w:rsid w:val="00D35DF4"/>
    <w:rsid w:val="00D36879"/>
    <w:rsid w:val="00D42027"/>
    <w:rsid w:val="00D427D4"/>
    <w:rsid w:val="00D4321B"/>
    <w:rsid w:val="00D44E95"/>
    <w:rsid w:val="00D459A4"/>
    <w:rsid w:val="00D466C2"/>
    <w:rsid w:val="00D47730"/>
    <w:rsid w:val="00D52286"/>
    <w:rsid w:val="00D53162"/>
    <w:rsid w:val="00D55E40"/>
    <w:rsid w:val="00D56688"/>
    <w:rsid w:val="00D56F75"/>
    <w:rsid w:val="00D57B78"/>
    <w:rsid w:val="00D626A6"/>
    <w:rsid w:val="00D63621"/>
    <w:rsid w:val="00D63682"/>
    <w:rsid w:val="00D6436A"/>
    <w:rsid w:val="00D672A0"/>
    <w:rsid w:val="00D67965"/>
    <w:rsid w:val="00D77126"/>
    <w:rsid w:val="00D7790B"/>
    <w:rsid w:val="00D821A5"/>
    <w:rsid w:val="00D85A31"/>
    <w:rsid w:val="00D85BBF"/>
    <w:rsid w:val="00D8734F"/>
    <w:rsid w:val="00D90545"/>
    <w:rsid w:val="00D91629"/>
    <w:rsid w:val="00D918D8"/>
    <w:rsid w:val="00D91A7F"/>
    <w:rsid w:val="00D93F8E"/>
    <w:rsid w:val="00D94867"/>
    <w:rsid w:val="00D94ED2"/>
    <w:rsid w:val="00D9604A"/>
    <w:rsid w:val="00D96D61"/>
    <w:rsid w:val="00DA05FC"/>
    <w:rsid w:val="00DA0932"/>
    <w:rsid w:val="00DA2205"/>
    <w:rsid w:val="00DA2657"/>
    <w:rsid w:val="00DA3627"/>
    <w:rsid w:val="00DA56AC"/>
    <w:rsid w:val="00DA77A9"/>
    <w:rsid w:val="00DB2BAC"/>
    <w:rsid w:val="00DB4343"/>
    <w:rsid w:val="00DB4455"/>
    <w:rsid w:val="00DB492C"/>
    <w:rsid w:val="00DB50E3"/>
    <w:rsid w:val="00DB55D9"/>
    <w:rsid w:val="00DC1574"/>
    <w:rsid w:val="00DC222E"/>
    <w:rsid w:val="00DC6198"/>
    <w:rsid w:val="00DD0A4B"/>
    <w:rsid w:val="00DD1DA6"/>
    <w:rsid w:val="00DD20CC"/>
    <w:rsid w:val="00DD2E57"/>
    <w:rsid w:val="00DD7A2B"/>
    <w:rsid w:val="00DE0424"/>
    <w:rsid w:val="00DE0E64"/>
    <w:rsid w:val="00DE4B50"/>
    <w:rsid w:val="00DE5988"/>
    <w:rsid w:val="00DE61DD"/>
    <w:rsid w:val="00DE6D1A"/>
    <w:rsid w:val="00DF334A"/>
    <w:rsid w:val="00DF3430"/>
    <w:rsid w:val="00DF63B8"/>
    <w:rsid w:val="00E022F6"/>
    <w:rsid w:val="00E0406E"/>
    <w:rsid w:val="00E05DAF"/>
    <w:rsid w:val="00E1022D"/>
    <w:rsid w:val="00E10B66"/>
    <w:rsid w:val="00E1114D"/>
    <w:rsid w:val="00E117A7"/>
    <w:rsid w:val="00E1274C"/>
    <w:rsid w:val="00E12B77"/>
    <w:rsid w:val="00E12B86"/>
    <w:rsid w:val="00E152EF"/>
    <w:rsid w:val="00E16C52"/>
    <w:rsid w:val="00E20318"/>
    <w:rsid w:val="00E22649"/>
    <w:rsid w:val="00E2393E"/>
    <w:rsid w:val="00E248BC"/>
    <w:rsid w:val="00E248C1"/>
    <w:rsid w:val="00E263BC"/>
    <w:rsid w:val="00E26498"/>
    <w:rsid w:val="00E26771"/>
    <w:rsid w:val="00E26BF0"/>
    <w:rsid w:val="00E31BED"/>
    <w:rsid w:val="00E3264B"/>
    <w:rsid w:val="00E36ACF"/>
    <w:rsid w:val="00E3717D"/>
    <w:rsid w:val="00E377CF"/>
    <w:rsid w:val="00E4054D"/>
    <w:rsid w:val="00E4132A"/>
    <w:rsid w:val="00E41661"/>
    <w:rsid w:val="00E43662"/>
    <w:rsid w:val="00E457D2"/>
    <w:rsid w:val="00E50040"/>
    <w:rsid w:val="00E52B92"/>
    <w:rsid w:val="00E53191"/>
    <w:rsid w:val="00E54FE6"/>
    <w:rsid w:val="00E56508"/>
    <w:rsid w:val="00E64502"/>
    <w:rsid w:val="00E652DD"/>
    <w:rsid w:val="00E6530C"/>
    <w:rsid w:val="00E65F61"/>
    <w:rsid w:val="00E662FE"/>
    <w:rsid w:val="00E70C46"/>
    <w:rsid w:val="00E732A3"/>
    <w:rsid w:val="00E7369C"/>
    <w:rsid w:val="00E7450F"/>
    <w:rsid w:val="00E74D4F"/>
    <w:rsid w:val="00E758E3"/>
    <w:rsid w:val="00E75B21"/>
    <w:rsid w:val="00E817C9"/>
    <w:rsid w:val="00E8211F"/>
    <w:rsid w:val="00E8276F"/>
    <w:rsid w:val="00E84EC1"/>
    <w:rsid w:val="00E858B5"/>
    <w:rsid w:val="00E86F90"/>
    <w:rsid w:val="00E904D3"/>
    <w:rsid w:val="00E95A1A"/>
    <w:rsid w:val="00EA0346"/>
    <w:rsid w:val="00EA3BC4"/>
    <w:rsid w:val="00EA3DE7"/>
    <w:rsid w:val="00EA3EA8"/>
    <w:rsid w:val="00EA4258"/>
    <w:rsid w:val="00EA5A74"/>
    <w:rsid w:val="00EA6262"/>
    <w:rsid w:val="00EB0B2D"/>
    <w:rsid w:val="00EB1758"/>
    <w:rsid w:val="00EB1ED8"/>
    <w:rsid w:val="00EB5F65"/>
    <w:rsid w:val="00EB6951"/>
    <w:rsid w:val="00EB6C59"/>
    <w:rsid w:val="00EC01C0"/>
    <w:rsid w:val="00EC02D9"/>
    <w:rsid w:val="00EC4051"/>
    <w:rsid w:val="00EC4962"/>
    <w:rsid w:val="00EC6A7A"/>
    <w:rsid w:val="00ED0CA5"/>
    <w:rsid w:val="00ED133F"/>
    <w:rsid w:val="00ED1B7A"/>
    <w:rsid w:val="00ED3C60"/>
    <w:rsid w:val="00ED4F09"/>
    <w:rsid w:val="00EE0DC0"/>
    <w:rsid w:val="00EE4379"/>
    <w:rsid w:val="00EE5FDD"/>
    <w:rsid w:val="00EE6CF6"/>
    <w:rsid w:val="00EF32EB"/>
    <w:rsid w:val="00EF3528"/>
    <w:rsid w:val="00EF3846"/>
    <w:rsid w:val="00EF3EA6"/>
    <w:rsid w:val="00EF4949"/>
    <w:rsid w:val="00EF5C0B"/>
    <w:rsid w:val="00EF5CE2"/>
    <w:rsid w:val="00F02642"/>
    <w:rsid w:val="00F043F2"/>
    <w:rsid w:val="00F0671D"/>
    <w:rsid w:val="00F07E27"/>
    <w:rsid w:val="00F1140B"/>
    <w:rsid w:val="00F152D7"/>
    <w:rsid w:val="00F1596E"/>
    <w:rsid w:val="00F204CF"/>
    <w:rsid w:val="00F234FA"/>
    <w:rsid w:val="00F25E17"/>
    <w:rsid w:val="00F302BB"/>
    <w:rsid w:val="00F31589"/>
    <w:rsid w:val="00F31FF0"/>
    <w:rsid w:val="00F34525"/>
    <w:rsid w:val="00F35E5A"/>
    <w:rsid w:val="00F360D8"/>
    <w:rsid w:val="00F372CD"/>
    <w:rsid w:val="00F37FC7"/>
    <w:rsid w:val="00F40E57"/>
    <w:rsid w:val="00F46182"/>
    <w:rsid w:val="00F52022"/>
    <w:rsid w:val="00F53E5C"/>
    <w:rsid w:val="00F55812"/>
    <w:rsid w:val="00F61A7C"/>
    <w:rsid w:val="00F6401E"/>
    <w:rsid w:val="00F649B7"/>
    <w:rsid w:val="00F64B94"/>
    <w:rsid w:val="00F6543E"/>
    <w:rsid w:val="00F65F24"/>
    <w:rsid w:val="00F66178"/>
    <w:rsid w:val="00F71C17"/>
    <w:rsid w:val="00F743D7"/>
    <w:rsid w:val="00F7490A"/>
    <w:rsid w:val="00F76D59"/>
    <w:rsid w:val="00F76ED0"/>
    <w:rsid w:val="00F772C2"/>
    <w:rsid w:val="00F80453"/>
    <w:rsid w:val="00F82301"/>
    <w:rsid w:val="00F833E0"/>
    <w:rsid w:val="00F83A09"/>
    <w:rsid w:val="00F849B7"/>
    <w:rsid w:val="00F87D0A"/>
    <w:rsid w:val="00F929D5"/>
    <w:rsid w:val="00F93164"/>
    <w:rsid w:val="00F938D9"/>
    <w:rsid w:val="00F938F9"/>
    <w:rsid w:val="00F94961"/>
    <w:rsid w:val="00F971C6"/>
    <w:rsid w:val="00F978A4"/>
    <w:rsid w:val="00F97CEB"/>
    <w:rsid w:val="00FA02E2"/>
    <w:rsid w:val="00FA0B61"/>
    <w:rsid w:val="00FA0ECF"/>
    <w:rsid w:val="00FA1443"/>
    <w:rsid w:val="00FA168C"/>
    <w:rsid w:val="00FA659C"/>
    <w:rsid w:val="00FA7070"/>
    <w:rsid w:val="00FA7AD3"/>
    <w:rsid w:val="00FB4159"/>
    <w:rsid w:val="00FB66CF"/>
    <w:rsid w:val="00FB6B7D"/>
    <w:rsid w:val="00FB6DC7"/>
    <w:rsid w:val="00FB7162"/>
    <w:rsid w:val="00FC075A"/>
    <w:rsid w:val="00FC0CEB"/>
    <w:rsid w:val="00FC2AF7"/>
    <w:rsid w:val="00FC50A8"/>
    <w:rsid w:val="00FC6553"/>
    <w:rsid w:val="00FD1EA0"/>
    <w:rsid w:val="00FD31E6"/>
    <w:rsid w:val="00FD5789"/>
    <w:rsid w:val="00FD58C4"/>
    <w:rsid w:val="00FD6274"/>
    <w:rsid w:val="00FD7D00"/>
    <w:rsid w:val="00FE1CE7"/>
    <w:rsid w:val="00FE21FE"/>
    <w:rsid w:val="00FE76E4"/>
    <w:rsid w:val="00FE786E"/>
    <w:rsid w:val="00FE7BD1"/>
    <w:rsid w:val="00FF18EF"/>
    <w:rsid w:val="00FF1FB6"/>
    <w:rsid w:val="00FF3BBF"/>
    <w:rsid w:val="00FF4B8F"/>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820EF"/>
  <w15:chartTrackingRefBased/>
  <w15:docId w15:val="{070901F1-BE5F-45F4-8CA0-BDDCB93A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ind w:left="1077"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Indent2"/>
    <w:qFormat/>
    <w:rsid w:val="00C173CC"/>
    <w:pPr>
      <w:ind w:left="0" w:firstLine="0"/>
    </w:pPr>
    <w:rPr>
      <w:rFonts w:ascii="Arial" w:hAnsi="Arial"/>
      <w:sz w:val="20"/>
    </w:rPr>
  </w:style>
  <w:style w:type="paragraph" w:styleId="Heading1">
    <w:name w:val="heading 1"/>
    <w:basedOn w:val="Normal"/>
    <w:next w:val="Normal"/>
    <w:link w:val="Heading1Char"/>
    <w:uiPriority w:val="9"/>
    <w:qFormat/>
    <w:rsid w:val="00294BB9"/>
    <w:pPr>
      <w:keepNext/>
      <w:keepLines/>
      <w:spacing w:before="240" w:after="240"/>
      <w:outlineLvl w:val="0"/>
    </w:pPr>
    <w:rPr>
      <w:rFonts w:asciiTheme="majorHAnsi" w:eastAsiaTheme="majorEastAsia" w:hAnsiTheme="majorHAnsi" w:cstheme="majorBidi"/>
      <w:b/>
      <w:caps/>
      <w:sz w:val="28"/>
      <w:szCs w:val="36"/>
    </w:rPr>
  </w:style>
  <w:style w:type="paragraph" w:styleId="Heading2">
    <w:name w:val="heading 2"/>
    <w:basedOn w:val="Normal"/>
    <w:next w:val="Normal"/>
    <w:link w:val="Heading2Char"/>
    <w:uiPriority w:val="9"/>
    <w:unhideWhenUsed/>
    <w:qFormat/>
    <w:rsid w:val="00294BB9"/>
    <w:pPr>
      <w:keepNext/>
      <w:keepLines/>
      <w:spacing w:before="240" w:after="2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uiPriority w:val="9"/>
    <w:unhideWhenUsed/>
    <w:qFormat/>
    <w:rsid w:val="0057431F"/>
    <w:pPr>
      <w:keepNext/>
      <w:keepLines/>
      <w:spacing w:before="240" w:after="240"/>
      <w:outlineLvl w:val="2"/>
    </w:pPr>
    <w:rPr>
      <w:rFonts w:asciiTheme="majorHAnsi" w:eastAsiaTheme="majorEastAsia" w:hAnsiTheme="majorHAnsi" w:cstheme="majorBidi"/>
      <w:b/>
      <w:smallCaps/>
      <w:sz w:val="22"/>
      <w:szCs w:val="28"/>
    </w:rPr>
  </w:style>
  <w:style w:type="paragraph" w:styleId="Heading4">
    <w:name w:val="heading 4"/>
    <w:basedOn w:val="Normal"/>
    <w:next w:val="Normal"/>
    <w:link w:val="Heading4Char"/>
    <w:uiPriority w:val="9"/>
    <w:unhideWhenUsed/>
    <w:qFormat/>
    <w:rsid w:val="00131C8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131C8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31C89"/>
    <w:pPr>
      <w:keepNext/>
      <w:keepLines/>
      <w:spacing w:before="120" w:after="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unhideWhenUsed/>
    <w:qFormat/>
    <w:rsid w:val="00131C89"/>
    <w:pPr>
      <w:keepNext/>
      <w:keepLines/>
      <w:spacing w:before="120" w:after="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unhideWhenUsed/>
    <w:qFormat/>
    <w:rsid w:val="00131C89"/>
    <w:pPr>
      <w:keepNext/>
      <w:keepLines/>
      <w:spacing w:before="120" w:after="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unhideWhenUsed/>
    <w:qFormat/>
    <w:rsid w:val="00131C89"/>
    <w:pPr>
      <w:keepNext/>
      <w:keepLines/>
      <w:spacing w:before="120" w:after="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0781C"/>
    <w:pPr>
      <w:numPr>
        <w:numId w:val="1"/>
      </w:numPr>
    </w:pPr>
  </w:style>
  <w:style w:type="character" w:customStyle="1" w:styleId="Heading1Char">
    <w:name w:val="Heading 1 Char"/>
    <w:basedOn w:val="DefaultParagraphFont"/>
    <w:link w:val="Heading1"/>
    <w:uiPriority w:val="9"/>
    <w:rsid w:val="00294BB9"/>
    <w:rPr>
      <w:rFonts w:asciiTheme="majorHAnsi" w:eastAsiaTheme="majorEastAsia" w:hAnsiTheme="majorHAnsi" w:cstheme="majorBidi"/>
      <w:b/>
      <w:caps/>
      <w:sz w:val="28"/>
      <w:szCs w:val="36"/>
    </w:rPr>
  </w:style>
  <w:style w:type="character" w:customStyle="1" w:styleId="Heading2Char">
    <w:name w:val="Heading 2 Char"/>
    <w:basedOn w:val="DefaultParagraphFont"/>
    <w:link w:val="Heading2"/>
    <w:uiPriority w:val="9"/>
    <w:rsid w:val="00294BB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57431F"/>
    <w:rPr>
      <w:rFonts w:asciiTheme="majorHAnsi" w:eastAsiaTheme="majorEastAsia" w:hAnsiTheme="majorHAnsi" w:cstheme="majorBidi"/>
      <w:b/>
      <w:smallCaps/>
      <w:szCs w:val="28"/>
    </w:rPr>
  </w:style>
  <w:style w:type="character" w:customStyle="1" w:styleId="Heading4Char">
    <w:name w:val="Heading 4 Char"/>
    <w:basedOn w:val="DefaultParagraphFont"/>
    <w:link w:val="Heading4"/>
    <w:uiPriority w:val="9"/>
    <w:rsid w:val="00131C89"/>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131C8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31C8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31C8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131C8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131C89"/>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A17AAE"/>
    <w:pPr>
      <w:tabs>
        <w:tab w:val="center" w:pos="4513"/>
        <w:tab w:val="right" w:pos="9026"/>
      </w:tabs>
    </w:pPr>
  </w:style>
  <w:style w:type="character" w:customStyle="1" w:styleId="HeaderChar">
    <w:name w:val="Header Char"/>
    <w:basedOn w:val="DefaultParagraphFont"/>
    <w:link w:val="Header"/>
    <w:uiPriority w:val="99"/>
    <w:rsid w:val="00A17AAE"/>
  </w:style>
  <w:style w:type="paragraph" w:styleId="Footer">
    <w:name w:val="footer"/>
    <w:basedOn w:val="Normal"/>
    <w:link w:val="FooterChar"/>
    <w:uiPriority w:val="99"/>
    <w:unhideWhenUsed/>
    <w:rsid w:val="00A17AAE"/>
    <w:pPr>
      <w:tabs>
        <w:tab w:val="center" w:pos="4513"/>
        <w:tab w:val="right" w:pos="9026"/>
      </w:tabs>
    </w:pPr>
  </w:style>
  <w:style w:type="character" w:customStyle="1" w:styleId="FooterChar">
    <w:name w:val="Footer Char"/>
    <w:basedOn w:val="DefaultParagraphFont"/>
    <w:link w:val="Footer"/>
    <w:uiPriority w:val="99"/>
    <w:rsid w:val="00A17AAE"/>
  </w:style>
  <w:style w:type="paragraph" w:styleId="BodyText3">
    <w:name w:val="Body Text 3"/>
    <w:basedOn w:val="Normal"/>
    <w:link w:val="BodyText3Char"/>
    <w:rsid w:val="00C0781C"/>
    <w:rPr>
      <w:noProof/>
      <w:sz w:val="24"/>
    </w:rPr>
  </w:style>
  <w:style w:type="character" w:customStyle="1" w:styleId="BodyText3Char">
    <w:name w:val="Body Text 3 Char"/>
    <w:basedOn w:val="DefaultParagraphFont"/>
    <w:link w:val="BodyText3"/>
    <w:rsid w:val="00C0781C"/>
    <w:rPr>
      <w:rFonts w:ascii="Times New Roman" w:eastAsia="Times New Roman" w:hAnsi="Times New Roman" w:cs="Times New Roman"/>
      <w:noProof/>
      <w:sz w:val="24"/>
      <w:szCs w:val="20"/>
      <w:lang w:val="uk-UA" w:eastAsia="ru-RU"/>
    </w:rPr>
  </w:style>
  <w:style w:type="paragraph" w:styleId="BodyTextIndent2">
    <w:name w:val="Body Text Indent 2"/>
    <w:basedOn w:val="Normal"/>
    <w:link w:val="BodyTextIndent2Char"/>
    <w:rsid w:val="00C0781C"/>
    <w:pPr>
      <w:ind w:left="720" w:firstLine="720"/>
    </w:pPr>
    <w:rPr>
      <w:noProof/>
      <w:sz w:val="24"/>
    </w:rPr>
  </w:style>
  <w:style w:type="character" w:customStyle="1" w:styleId="BodyTextIndent2Char">
    <w:name w:val="Body Text Indent 2 Char"/>
    <w:basedOn w:val="DefaultParagraphFont"/>
    <w:link w:val="BodyTextIndent2"/>
    <w:rsid w:val="00C0781C"/>
    <w:rPr>
      <w:rFonts w:ascii="Times New Roman" w:eastAsia="Times New Roman" w:hAnsi="Times New Roman" w:cs="Times New Roman"/>
      <w:noProof/>
      <w:sz w:val="24"/>
      <w:szCs w:val="20"/>
      <w:lang w:val="uk-UA" w:eastAsia="ru-RU"/>
    </w:rPr>
  </w:style>
  <w:style w:type="character" w:styleId="PageNumber">
    <w:name w:val="page number"/>
    <w:basedOn w:val="DefaultParagraphFont"/>
    <w:rsid w:val="00C0781C"/>
  </w:style>
  <w:style w:type="paragraph" w:styleId="TOC1">
    <w:name w:val="toc 1"/>
    <w:basedOn w:val="Normal"/>
    <w:next w:val="Normal"/>
    <w:autoRedefine/>
    <w:uiPriority w:val="39"/>
    <w:rsid w:val="008E63B6"/>
    <w:pPr>
      <w:tabs>
        <w:tab w:val="left" w:pos="993"/>
        <w:tab w:val="right" w:leader="dot" w:pos="10196"/>
      </w:tabs>
    </w:pPr>
  </w:style>
  <w:style w:type="paragraph" w:styleId="TOC2">
    <w:name w:val="toc 2"/>
    <w:basedOn w:val="Normal"/>
    <w:next w:val="Normal"/>
    <w:autoRedefine/>
    <w:uiPriority w:val="39"/>
    <w:rsid w:val="002B4549"/>
    <w:pPr>
      <w:tabs>
        <w:tab w:val="left" w:pos="1134"/>
        <w:tab w:val="right" w:leader="dot" w:pos="10196"/>
      </w:tabs>
      <w:ind w:left="1134"/>
    </w:pPr>
  </w:style>
  <w:style w:type="character" w:styleId="Hyperlink">
    <w:name w:val="Hyperlink"/>
    <w:uiPriority w:val="99"/>
    <w:rsid w:val="00C0781C"/>
    <w:rPr>
      <w:color w:val="0000FF"/>
      <w:u w:val="single"/>
    </w:rPr>
  </w:style>
  <w:style w:type="paragraph" w:customStyle="1" w:styleId="TOCHeading1">
    <w:name w:val="TOC Heading1"/>
    <w:basedOn w:val="BodyText"/>
    <w:rsid w:val="00C0781C"/>
    <w:pPr>
      <w:spacing w:before="120" w:after="240"/>
    </w:pPr>
    <w:rPr>
      <w:b/>
      <w:color w:val="000000"/>
      <w:sz w:val="40"/>
      <w:szCs w:val="24"/>
      <w:lang w:val="ru-RU"/>
    </w:rPr>
  </w:style>
  <w:style w:type="paragraph" w:styleId="BodyText">
    <w:name w:val="Body Text"/>
    <w:basedOn w:val="Normal"/>
    <w:link w:val="BodyTextChar"/>
    <w:unhideWhenUsed/>
    <w:rsid w:val="00C0781C"/>
  </w:style>
  <w:style w:type="character" w:customStyle="1" w:styleId="BodyTextChar">
    <w:name w:val="Body Text Char"/>
    <w:basedOn w:val="DefaultParagraphFont"/>
    <w:link w:val="BodyText"/>
    <w:uiPriority w:val="99"/>
    <w:semiHidden/>
    <w:rsid w:val="00C0781C"/>
    <w:rPr>
      <w:rFonts w:ascii="Times New Roman" w:eastAsia="Times New Roman" w:hAnsi="Times New Roman" w:cs="Times New Roman"/>
      <w:sz w:val="20"/>
      <w:szCs w:val="20"/>
      <w:lang w:val="uk-UA" w:eastAsia="ru-RU"/>
    </w:rPr>
  </w:style>
  <w:style w:type="paragraph" w:styleId="TOC3">
    <w:name w:val="toc 3"/>
    <w:basedOn w:val="Normal"/>
    <w:next w:val="Normal"/>
    <w:autoRedefine/>
    <w:uiPriority w:val="39"/>
    <w:rsid w:val="002B4549"/>
    <w:pPr>
      <w:tabs>
        <w:tab w:val="left" w:pos="1134"/>
        <w:tab w:val="left" w:pos="2347"/>
        <w:tab w:val="right" w:leader="dot" w:pos="10196"/>
      </w:tabs>
      <w:ind w:left="993" w:hanging="567"/>
    </w:pPr>
  </w:style>
  <w:style w:type="table" w:styleId="TableGrid">
    <w:name w:val="Table Grid"/>
    <w:basedOn w:val="TableNormal"/>
    <w:uiPriority w:val="39"/>
    <w:rsid w:val="003706C5"/>
    <w:pPr>
      <w:spacing w:after="0"/>
      <w:ind w:left="0" w:firstLine="0"/>
      <w:jc w:val="left"/>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tblHeader/>
    </w:trPr>
    <w:tcPr>
      <w:shd w:val="clear" w:color="auto" w:fill="auto"/>
    </w:tcPr>
    <w:tblStylePr w:type="firstRow">
      <w:rPr>
        <w:rFonts w:ascii="Arial" w:hAnsi="Arial"/>
        <w:caps w:val="0"/>
        <w:smallCaps w:val="0"/>
        <w:strike w:val="0"/>
        <w:dstrike w:val="0"/>
        <w:vanish w:val="0"/>
        <w:sz w:val="22"/>
        <w:vertAlign w:val="baseline"/>
      </w:rPr>
    </w:tblStylePr>
  </w:style>
  <w:style w:type="paragraph" w:customStyle="1" w:styleId="m1">
    <w:name w:val="m_1_Пункт"/>
    <w:basedOn w:val="Normal"/>
    <w:next w:val="Normal"/>
    <w:rsid w:val="00C37AEB"/>
    <w:pPr>
      <w:keepNext/>
      <w:numPr>
        <w:numId w:val="3"/>
      </w:numPr>
    </w:pPr>
    <w:rPr>
      <w:b/>
      <w:caps/>
      <w:sz w:val="24"/>
      <w:szCs w:val="24"/>
      <w:lang w:val="ru-RU"/>
    </w:rPr>
  </w:style>
  <w:style w:type="paragraph" w:customStyle="1" w:styleId="m2">
    <w:name w:val="m_2_Пункт"/>
    <w:basedOn w:val="Normal"/>
    <w:next w:val="Normal"/>
    <w:rsid w:val="00C37AEB"/>
    <w:pPr>
      <w:keepNext/>
      <w:numPr>
        <w:ilvl w:val="1"/>
        <w:numId w:val="3"/>
      </w:numPr>
      <w:tabs>
        <w:tab w:val="left" w:pos="510"/>
      </w:tabs>
    </w:pPr>
    <w:rPr>
      <w:b/>
      <w:sz w:val="24"/>
      <w:szCs w:val="24"/>
      <w:lang w:val="ru-RU"/>
    </w:rPr>
  </w:style>
  <w:style w:type="paragraph" w:customStyle="1" w:styleId="m3">
    <w:name w:val="m_3_Пункт"/>
    <w:basedOn w:val="Normal"/>
    <w:next w:val="Normal"/>
    <w:rsid w:val="00C37AEB"/>
    <w:pPr>
      <w:numPr>
        <w:ilvl w:val="2"/>
        <w:numId w:val="3"/>
      </w:numPr>
    </w:pPr>
    <w:rPr>
      <w:b/>
      <w:sz w:val="24"/>
      <w:szCs w:val="24"/>
    </w:rPr>
  </w:style>
  <w:style w:type="paragraph" w:customStyle="1" w:styleId="BodyText21">
    <w:name w:val="Body Text 21"/>
    <w:basedOn w:val="Normal"/>
    <w:rsid w:val="00C91B50"/>
    <w:pPr>
      <w:widowControl w:val="0"/>
      <w:spacing w:before="280" w:line="280" w:lineRule="atLeast"/>
    </w:pPr>
    <w:rPr>
      <w:sz w:val="28"/>
    </w:rPr>
  </w:style>
  <w:style w:type="paragraph" w:customStyle="1" w:styleId="BodyTextIndent31">
    <w:name w:val="Body Text Indent 31"/>
    <w:basedOn w:val="Normal"/>
    <w:rsid w:val="00C91B50"/>
    <w:pPr>
      <w:ind w:firstLine="720"/>
    </w:pPr>
    <w:rPr>
      <w:sz w:val="28"/>
    </w:rPr>
  </w:style>
  <w:style w:type="paragraph" w:styleId="BodyTextIndent">
    <w:name w:val="Body Text Indent"/>
    <w:basedOn w:val="Normal"/>
    <w:link w:val="BodyTextIndentChar"/>
    <w:rsid w:val="00C91B50"/>
    <w:pPr>
      <w:ind w:firstLine="720"/>
    </w:pPr>
    <w:rPr>
      <w:noProof/>
      <w:color w:val="000000"/>
      <w:sz w:val="24"/>
    </w:rPr>
  </w:style>
  <w:style w:type="character" w:customStyle="1" w:styleId="BodyTextIndentChar">
    <w:name w:val="Body Text Indent Char"/>
    <w:basedOn w:val="DefaultParagraphFont"/>
    <w:link w:val="BodyTextIndent"/>
    <w:rsid w:val="00C91B50"/>
    <w:rPr>
      <w:rFonts w:ascii="Times New Roman" w:eastAsia="Times New Roman" w:hAnsi="Times New Roman" w:cs="Times New Roman"/>
      <w:noProof/>
      <w:color w:val="000000"/>
      <w:sz w:val="24"/>
      <w:szCs w:val="20"/>
      <w:lang w:val="uk-UA" w:eastAsia="ru-RU"/>
    </w:rPr>
  </w:style>
  <w:style w:type="paragraph" w:styleId="BodyTextIndent3">
    <w:name w:val="Body Text Indent 3"/>
    <w:basedOn w:val="Normal"/>
    <w:link w:val="BodyTextIndent3Char"/>
    <w:rsid w:val="00C91B50"/>
    <w:pPr>
      <w:ind w:firstLine="720"/>
    </w:pPr>
    <w:rPr>
      <w:noProof/>
      <w:sz w:val="28"/>
    </w:rPr>
  </w:style>
  <w:style w:type="character" w:customStyle="1" w:styleId="BodyTextIndent3Char">
    <w:name w:val="Body Text Indent 3 Char"/>
    <w:basedOn w:val="DefaultParagraphFont"/>
    <w:link w:val="BodyTextIndent3"/>
    <w:rsid w:val="00C91B50"/>
    <w:rPr>
      <w:rFonts w:ascii="Times New Roman" w:eastAsia="Times New Roman" w:hAnsi="Times New Roman" w:cs="Times New Roman"/>
      <w:noProof/>
      <w:sz w:val="28"/>
      <w:szCs w:val="20"/>
      <w:lang w:val="uk-UA" w:eastAsia="ru-RU"/>
    </w:rPr>
  </w:style>
  <w:style w:type="paragraph" w:styleId="BlockText">
    <w:name w:val="Block Text"/>
    <w:basedOn w:val="Normal"/>
    <w:rsid w:val="00C91B50"/>
    <w:pPr>
      <w:ind w:left="113" w:right="113"/>
    </w:pPr>
    <w:rPr>
      <w:b/>
      <w:noProof/>
      <w:color w:val="000000"/>
      <w:sz w:val="24"/>
    </w:rPr>
  </w:style>
  <w:style w:type="paragraph" w:customStyle="1" w:styleId="BodyText31">
    <w:name w:val="Body Text 31"/>
    <w:basedOn w:val="Normal"/>
    <w:rsid w:val="00C91B50"/>
    <w:rPr>
      <w:noProof/>
      <w:sz w:val="24"/>
    </w:rPr>
  </w:style>
  <w:style w:type="paragraph" w:styleId="BodyText2">
    <w:name w:val="Body Text 2"/>
    <w:basedOn w:val="Normal"/>
    <w:link w:val="BodyText2Char"/>
    <w:rsid w:val="00C91B50"/>
    <w:pPr>
      <w:jc w:val="center"/>
    </w:pPr>
  </w:style>
  <w:style w:type="character" w:customStyle="1" w:styleId="BodyText2Char">
    <w:name w:val="Body Text 2 Char"/>
    <w:basedOn w:val="DefaultParagraphFont"/>
    <w:link w:val="BodyText2"/>
    <w:rsid w:val="00C91B50"/>
    <w:rPr>
      <w:rFonts w:ascii="Times New Roman" w:eastAsia="Times New Roman" w:hAnsi="Times New Roman" w:cs="Times New Roman"/>
      <w:szCs w:val="20"/>
      <w:lang w:val="uk-UA" w:eastAsia="ru-RU"/>
    </w:rPr>
  </w:style>
  <w:style w:type="paragraph" w:styleId="DocumentMap">
    <w:name w:val="Document Map"/>
    <w:basedOn w:val="Normal"/>
    <w:link w:val="DocumentMapChar"/>
    <w:semiHidden/>
    <w:rsid w:val="00C91B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1B50"/>
    <w:rPr>
      <w:rFonts w:ascii="Tahoma" w:eastAsia="Times New Roman" w:hAnsi="Tahoma" w:cs="Tahoma"/>
      <w:sz w:val="20"/>
      <w:szCs w:val="20"/>
      <w:shd w:val="clear" w:color="auto" w:fill="000080"/>
      <w:lang w:val="uk-UA" w:eastAsia="ru-RU"/>
    </w:rPr>
  </w:style>
  <w:style w:type="paragraph" w:styleId="BalloonText">
    <w:name w:val="Balloon Text"/>
    <w:basedOn w:val="Normal"/>
    <w:link w:val="BalloonTextChar"/>
    <w:semiHidden/>
    <w:rsid w:val="00C91B50"/>
    <w:rPr>
      <w:rFonts w:ascii="Tahoma" w:hAnsi="Tahoma" w:cs="Tahoma"/>
      <w:sz w:val="16"/>
      <w:szCs w:val="16"/>
    </w:rPr>
  </w:style>
  <w:style w:type="character" w:customStyle="1" w:styleId="BalloonTextChar">
    <w:name w:val="Balloon Text Char"/>
    <w:basedOn w:val="DefaultParagraphFont"/>
    <w:link w:val="BalloonText"/>
    <w:semiHidden/>
    <w:rsid w:val="00C91B50"/>
    <w:rPr>
      <w:rFonts w:ascii="Tahoma" w:eastAsia="Times New Roman" w:hAnsi="Tahoma" w:cs="Tahoma"/>
      <w:sz w:val="16"/>
      <w:szCs w:val="16"/>
      <w:lang w:val="uk-UA" w:eastAsia="ru-RU"/>
    </w:rPr>
  </w:style>
  <w:style w:type="character" w:styleId="CommentReference">
    <w:name w:val="annotation reference"/>
    <w:uiPriority w:val="99"/>
    <w:rsid w:val="00C91B50"/>
    <w:rPr>
      <w:sz w:val="16"/>
      <w:szCs w:val="16"/>
    </w:rPr>
  </w:style>
  <w:style w:type="paragraph" w:styleId="CommentText">
    <w:name w:val="annotation text"/>
    <w:basedOn w:val="Normal"/>
    <w:link w:val="CommentTextChar"/>
    <w:rsid w:val="00C91B50"/>
  </w:style>
  <w:style w:type="character" w:customStyle="1" w:styleId="CommentTextChar">
    <w:name w:val="Comment Text Char"/>
    <w:basedOn w:val="DefaultParagraphFont"/>
    <w:link w:val="CommentText"/>
    <w:rsid w:val="00C91B50"/>
    <w:rPr>
      <w:rFonts w:ascii="Times New Roman" w:eastAsia="Times New Roman" w:hAnsi="Times New Roman" w:cs="Times New Roman"/>
      <w:sz w:val="20"/>
      <w:szCs w:val="20"/>
    </w:rPr>
  </w:style>
  <w:style w:type="paragraph" w:customStyle="1" w:styleId="m0">
    <w:name w:val="m_ПростойТекст"/>
    <w:basedOn w:val="Normal"/>
    <w:rsid w:val="00C91B50"/>
    <w:rPr>
      <w:sz w:val="24"/>
      <w:szCs w:val="24"/>
      <w:lang w:val="ru-RU"/>
    </w:rPr>
  </w:style>
  <w:style w:type="paragraph" w:customStyle="1" w:styleId="m">
    <w:name w:val="m_Список"/>
    <w:basedOn w:val="m0"/>
    <w:rsid w:val="00C91B50"/>
    <w:pPr>
      <w:numPr>
        <w:numId w:val="4"/>
      </w:numPr>
    </w:pPr>
  </w:style>
  <w:style w:type="paragraph" w:styleId="CommentSubject">
    <w:name w:val="annotation subject"/>
    <w:basedOn w:val="CommentText"/>
    <w:next w:val="CommentText"/>
    <w:link w:val="CommentSubjectChar"/>
    <w:semiHidden/>
    <w:rsid w:val="00C91B50"/>
    <w:rPr>
      <w:b/>
      <w:bCs/>
      <w:lang w:val="uk-UA" w:eastAsia="ru-RU"/>
    </w:rPr>
  </w:style>
  <w:style w:type="character" w:customStyle="1" w:styleId="CommentSubjectChar">
    <w:name w:val="Comment Subject Char"/>
    <w:basedOn w:val="CommentTextChar"/>
    <w:link w:val="CommentSubject"/>
    <w:semiHidden/>
    <w:rsid w:val="00C91B50"/>
    <w:rPr>
      <w:rFonts w:ascii="Times New Roman" w:eastAsia="Times New Roman" w:hAnsi="Times New Roman" w:cs="Times New Roman"/>
      <w:b/>
      <w:bCs/>
      <w:sz w:val="20"/>
      <w:szCs w:val="20"/>
      <w:lang w:val="uk-UA" w:eastAsia="ru-RU"/>
    </w:rPr>
  </w:style>
  <w:style w:type="paragraph" w:styleId="NormalWeb">
    <w:name w:val="Normal (Web)"/>
    <w:basedOn w:val="Normal"/>
    <w:uiPriority w:val="99"/>
    <w:rsid w:val="00C91B50"/>
    <w:pPr>
      <w:spacing w:before="100" w:beforeAutospacing="1" w:after="100" w:afterAutospacing="1"/>
    </w:pPr>
    <w:rPr>
      <w:sz w:val="24"/>
      <w:szCs w:val="24"/>
    </w:rPr>
  </w:style>
  <w:style w:type="character" w:styleId="Strong">
    <w:name w:val="Strong"/>
    <w:basedOn w:val="DefaultParagraphFont"/>
    <w:uiPriority w:val="22"/>
    <w:qFormat/>
    <w:rsid w:val="00131C89"/>
    <w:rPr>
      <w:b/>
      <w:bCs/>
    </w:rPr>
  </w:style>
  <w:style w:type="paragraph" w:customStyle="1" w:styleId="1Georgia12">
    <w:name w:val="Стиль Заголовок 1 + Georgia 12 пт полужирный По левому краю"/>
    <w:basedOn w:val="Heading1"/>
    <w:rsid w:val="00C91B50"/>
    <w:pPr>
      <w:numPr>
        <w:numId w:val="2"/>
      </w:numPr>
    </w:pPr>
    <w:rPr>
      <w:b w:val="0"/>
      <w:bCs/>
    </w:rPr>
  </w:style>
  <w:style w:type="paragraph" w:styleId="Caption">
    <w:name w:val="caption"/>
    <w:basedOn w:val="Normal"/>
    <w:next w:val="Normal"/>
    <w:uiPriority w:val="35"/>
    <w:unhideWhenUsed/>
    <w:qFormat/>
    <w:rsid w:val="00131C89"/>
    <w:rPr>
      <w:b/>
      <w:bCs/>
      <w:smallCaps/>
      <w:color w:val="595959" w:themeColor="text1" w:themeTint="A6"/>
    </w:rPr>
  </w:style>
  <w:style w:type="paragraph" w:customStyle="1" w:styleId="TableHeading">
    <w:name w:val="TableHeading"/>
    <w:basedOn w:val="Normal"/>
    <w:rsid w:val="00C91B50"/>
    <w:pPr>
      <w:spacing w:after="60"/>
    </w:pPr>
    <w:rPr>
      <w:b/>
      <w:sz w:val="24"/>
      <w:szCs w:val="24"/>
    </w:rPr>
  </w:style>
  <w:style w:type="paragraph" w:customStyle="1" w:styleId="1Georgia">
    <w:name w:val="Стиль Заголовок 1 + Georgia"/>
    <w:basedOn w:val="Heading1"/>
    <w:rsid w:val="00C91B50"/>
    <w:pPr>
      <w:numPr>
        <w:numId w:val="5"/>
      </w:numPr>
    </w:pPr>
    <w:rPr>
      <w:bCs/>
      <w:szCs w:val="24"/>
      <w:lang w:val="ru-RU"/>
    </w:rPr>
  </w:style>
  <w:style w:type="paragraph" w:customStyle="1" w:styleId="text">
    <w:name w:val="text"/>
    <w:basedOn w:val="Normal"/>
    <w:rsid w:val="00C91B50"/>
    <w:pPr>
      <w:spacing w:before="100" w:beforeAutospacing="1" w:after="100" w:afterAutospacing="1"/>
    </w:pPr>
    <w:rPr>
      <w:rFonts w:ascii="Verdana" w:hAnsi="Verdana"/>
      <w:color w:val="000000"/>
      <w:sz w:val="24"/>
      <w:szCs w:val="24"/>
      <w:lang w:val="ru-RU"/>
    </w:rPr>
  </w:style>
  <w:style w:type="character" w:customStyle="1" w:styleId="left">
    <w:name w:val="left"/>
    <w:basedOn w:val="DefaultParagraphFont"/>
    <w:rsid w:val="00C91B50"/>
  </w:style>
  <w:style w:type="paragraph" w:styleId="ListParagraph">
    <w:name w:val="List Paragraph"/>
    <w:basedOn w:val="Normal"/>
    <w:link w:val="ListParagraphChar"/>
    <w:uiPriority w:val="34"/>
    <w:qFormat/>
    <w:rsid w:val="00C91B50"/>
    <w:pPr>
      <w:ind w:left="720"/>
      <w:contextualSpacing/>
    </w:pPr>
  </w:style>
  <w:style w:type="character" w:customStyle="1" w:styleId="ListParagraphChar">
    <w:name w:val="List Paragraph Char"/>
    <w:basedOn w:val="DefaultParagraphFont"/>
    <w:link w:val="ListParagraph"/>
    <w:uiPriority w:val="34"/>
    <w:locked/>
    <w:rsid w:val="00CB09BB"/>
  </w:style>
  <w:style w:type="paragraph" w:customStyle="1" w:styleId="a">
    <w:name w:val="Пункт"/>
    <w:basedOn w:val="Normal"/>
    <w:rsid w:val="00C91B50"/>
    <w:pPr>
      <w:numPr>
        <w:ilvl w:val="2"/>
        <w:numId w:val="6"/>
      </w:numPr>
      <w:tabs>
        <w:tab w:val="left" w:pos="1134"/>
      </w:tabs>
      <w:spacing w:line="360" w:lineRule="auto"/>
    </w:pPr>
    <w:rPr>
      <w:sz w:val="28"/>
      <w:lang w:val="ru-RU"/>
    </w:rPr>
  </w:style>
  <w:style w:type="paragraph" w:customStyle="1" w:styleId="a0">
    <w:name w:val="Подпункт"/>
    <w:basedOn w:val="a"/>
    <w:rsid w:val="00C91B50"/>
    <w:pPr>
      <w:numPr>
        <w:ilvl w:val="3"/>
      </w:numPr>
      <w:tabs>
        <w:tab w:val="num" w:pos="851"/>
        <w:tab w:val="left" w:pos="1134"/>
      </w:tabs>
      <w:ind w:left="851" w:hanging="851"/>
    </w:pPr>
  </w:style>
  <w:style w:type="paragraph" w:customStyle="1" w:styleId="a1">
    <w:name w:val="Подподподподпункт"/>
    <w:basedOn w:val="Normal"/>
    <w:rsid w:val="00C91B50"/>
    <w:pPr>
      <w:tabs>
        <w:tab w:val="num" w:pos="2835"/>
      </w:tabs>
      <w:spacing w:line="360" w:lineRule="auto"/>
      <w:ind w:left="2835" w:hanging="567"/>
    </w:pPr>
    <w:rPr>
      <w:snapToGrid w:val="0"/>
      <w:sz w:val="28"/>
      <w:lang w:val="ru-RU"/>
    </w:rPr>
  </w:style>
  <w:style w:type="paragraph" w:customStyle="1" w:styleId="a2">
    <w:name w:val="Подподподпункт"/>
    <w:basedOn w:val="Normal"/>
    <w:rsid w:val="00C91B50"/>
    <w:pPr>
      <w:tabs>
        <w:tab w:val="num" w:pos="2268"/>
      </w:tabs>
      <w:spacing w:line="360" w:lineRule="auto"/>
      <w:ind w:left="2268" w:hanging="567"/>
    </w:pPr>
    <w:rPr>
      <w:snapToGrid w:val="0"/>
      <w:sz w:val="28"/>
      <w:lang w:val="ru-RU"/>
    </w:rPr>
  </w:style>
  <w:style w:type="paragraph" w:customStyle="1" w:styleId="5ABCD">
    <w:name w:val="Пункт_5_ABCD"/>
    <w:basedOn w:val="Normal"/>
    <w:rsid w:val="00C91B50"/>
    <w:pPr>
      <w:tabs>
        <w:tab w:val="num" w:pos="1134"/>
      </w:tabs>
      <w:spacing w:line="360" w:lineRule="auto"/>
      <w:ind w:left="1701" w:hanging="567"/>
    </w:pPr>
    <w:rPr>
      <w:sz w:val="28"/>
      <w:lang w:val="ru-RU"/>
    </w:rPr>
  </w:style>
  <w:style w:type="paragraph" w:styleId="Revision">
    <w:name w:val="Revision"/>
    <w:hidden/>
    <w:uiPriority w:val="99"/>
    <w:semiHidden/>
    <w:rsid w:val="0068027C"/>
    <w:pPr>
      <w:spacing w:after="0"/>
    </w:pPr>
    <w:rPr>
      <w:rFonts w:ascii="Times New Roman" w:eastAsia="Times New Roman" w:hAnsi="Times New Roman" w:cs="Times New Roman"/>
      <w:sz w:val="20"/>
      <w:szCs w:val="20"/>
      <w:lang w:val="uk-UA" w:eastAsia="ru-RU"/>
    </w:rPr>
  </w:style>
  <w:style w:type="paragraph" w:customStyle="1" w:styleId="Style1">
    <w:name w:val="Style1"/>
    <w:basedOn w:val="Heading2"/>
    <w:link w:val="Style1Char"/>
    <w:rsid w:val="00E70C46"/>
    <w:pPr>
      <w:numPr>
        <w:numId w:val="7"/>
      </w:numPr>
      <w:spacing w:before="200" w:line="276" w:lineRule="auto"/>
      <w:ind w:left="862" w:hanging="720"/>
    </w:pPr>
    <w:rPr>
      <w:rFonts w:ascii="EYInterstate Light" w:hAnsi="EYInterstate Light"/>
      <w:iCs/>
      <w:color w:val="2E74B5" w:themeColor="accent1" w:themeShade="BF"/>
      <w:kern w:val="32"/>
      <w:sz w:val="26"/>
      <w:szCs w:val="26"/>
      <w:lang w:val="ru-RU" w:eastAsia="uk-UA"/>
    </w:rPr>
  </w:style>
  <w:style w:type="character" w:customStyle="1" w:styleId="Style1Char">
    <w:name w:val="Style1 Char"/>
    <w:basedOn w:val="Heading2Char"/>
    <w:link w:val="Style1"/>
    <w:locked/>
    <w:rsid w:val="00E70C46"/>
    <w:rPr>
      <w:rFonts w:ascii="EYInterstate Light" w:eastAsiaTheme="majorEastAsia" w:hAnsi="EYInterstate Light" w:cstheme="majorBidi"/>
      <w:b/>
      <w:iCs/>
      <w:color w:val="2E74B5" w:themeColor="accent1" w:themeShade="BF"/>
      <w:kern w:val="32"/>
      <w:sz w:val="26"/>
      <w:szCs w:val="26"/>
      <w:lang w:val="ru-RU" w:eastAsia="uk-UA"/>
    </w:rPr>
  </w:style>
  <w:style w:type="paragraph" w:customStyle="1" w:styleId="Style2">
    <w:name w:val="Style2"/>
    <w:basedOn w:val="Heading3"/>
    <w:link w:val="Style2Char"/>
    <w:rsid w:val="00E70C46"/>
    <w:pPr>
      <w:spacing w:after="200"/>
      <w:ind w:left="1361" w:right="-119" w:hanging="1077"/>
    </w:pPr>
    <w:rPr>
      <w:rFonts w:ascii="EYInterstate" w:hAnsi="EYInterstate" w:cs="Arial"/>
      <w:kern w:val="48"/>
      <w:sz w:val="20"/>
      <w:lang w:val="ru-RU"/>
    </w:rPr>
  </w:style>
  <w:style w:type="character" w:customStyle="1" w:styleId="Style2Char">
    <w:name w:val="Style2 Char"/>
    <w:basedOn w:val="DefaultParagraphFont"/>
    <w:link w:val="Style2"/>
    <w:locked/>
    <w:rsid w:val="00E70C46"/>
    <w:rPr>
      <w:rFonts w:ascii="EYInterstate" w:eastAsiaTheme="majorEastAsia" w:hAnsi="EYInterstate" w:cs="Arial"/>
      <w:smallCaps/>
      <w:kern w:val="48"/>
      <w:sz w:val="20"/>
      <w:szCs w:val="28"/>
      <w:lang w:val="ru-RU"/>
    </w:rPr>
  </w:style>
  <w:style w:type="paragraph" w:styleId="TOC4">
    <w:name w:val="toc 4"/>
    <w:basedOn w:val="Normal"/>
    <w:next w:val="Normal"/>
    <w:autoRedefine/>
    <w:uiPriority w:val="39"/>
    <w:unhideWhenUsed/>
    <w:rsid w:val="000E2728"/>
    <w:pPr>
      <w:tabs>
        <w:tab w:val="left" w:pos="1980"/>
        <w:tab w:val="left" w:pos="2515"/>
        <w:tab w:val="right" w:leader="dot" w:pos="9346"/>
      </w:tabs>
      <w:ind w:left="2700" w:hanging="810"/>
    </w:pPr>
  </w:style>
  <w:style w:type="paragraph" w:styleId="TOC5">
    <w:name w:val="toc 5"/>
    <w:basedOn w:val="Normal"/>
    <w:next w:val="Normal"/>
    <w:autoRedefine/>
    <w:uiPriority w:val="39"/>
    <w:unhideWhenUsed/>
    <w:rsid w:val="002869C6"/>
    <w:pPr>
      <w:spacing w:after="100"/>
      <w:ind w:left="880"/>
    </w:pPr>
  </w:style>
  <w:style w:type="paragraph" w:styleId="TOC6">
    <w:name w:val="toc 6"/>
    <w:basedOn w:val="Normal"/>
    <w:next w:val="Normal"/>
    <w:autoRedefine/>
    <w:uiPriority w:val="39"/>
    <w:unhideWhenUsed/>
    <w:rsid w:val="002869C6"/>
    <w:pPr>
      <w:spacing w:after="100"/>
      <w:ind w:left="1100"/>
    </w:pPr>
  </w:style>
  <w:style w:type="paragraph" w:styleId="TOC7">
    <w:name w:val="toc 7"/>
    <w:basedOn w:val="Normal"/>
    <w:next w:val="Normal"/>
    <w:autoRedefine/>
    <w:uiPriority w:val="39"/>
    <w:unhideWhenUsed/>
    <w:rsid w:val="002869C6"/>
    <w:pPr>
      <w:spacing w:after="100"/>
      <w:ind w:left="1320"/>
    </w:pPr>
  </w:style>
  <w:style w:type="paragraph" w:styleId="TOC8">
    <w:name w:val="toc 8"/>
    <w:basedOn w:val="Normal"/>
    <w:next w:val="Normal"/>
    <w:autoRedefine/>
    <w:uiPriority w:val="39"/>
    <w:unhideWhenUsed/>
    <w:rsid w:val="002869C6"/>
    <w:pPr>
      <w:spacing w:after="100"/>
      <w:ind w:left="1540"/>
    </w:pPr>
  </w:style>
  <w:style w:type="paragraph" w:styleId="TOC9">
    <w:name w:val="toc 9"/>
    <w:basedOn w:val="Normal"/>
    <w:next w:val="Normal"/>
    <w:autoRedefine/>
    <w:uiPriority w:val="39"/>
    <w:unhideWhenUsed/>
    <w:rsid w:val="002869C6"/>
    <w:pPr>
      <w:spacing w:after="100"/>
      <w:ind w:left="1760"/>
    </w:pPr>
  </w:style>
  <w:style w:type="paragraph" w:styleId="TOCHeading">
    <w:name w:val="TOC Heading"/>
    <w:basedOn w:val="Heading1"/>
    <w:next w:val="Normal"/>
    <w:uiPriority w:val="39"/>
    <w:unhideWhenUsed/>
    <w:qFormat/>
    <w:rsid w:val="00131C89"/>
    <w:pPr>
      <w:outlineLvl w:val="9"/>
    </w:pPr>
  </w:style>
  <w:style w:type="table" w:styleId="GridTable1Light-Accent4">
    <w:name w:val="Grid Table 1 Light Accent 4"/>
    <w:basedOn w:val="TableNormal"/>
    <w:uiPriority w:val="46"/>
    <w:rsid w:val="00452BAC"/>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131C89"/>
    <w:pPr>
      <w:spacing w:after="0"/>
    </w:pPr>
  </w:style>
  <w:style w:type="character" w:customStyle="1" w:styleId="NoSpacingChar">
    <w:name w:val="No Spacing Char"/>
    <w:basedOn w:val="DefaultParagraphFont"/>
    <w:link w:val="NoSpacing"/>
    <w:uiPriority w:val="1"/>
    <w:rsid w:val="00607518"/>
  </w:style>
  <w:style w:type="paragraph" w:styleId="Title">
    <w:name w:val="Title"/>
    <w:basedOn w:val="Normal"/>
    <w:next w:val="Normal"/>
    <w:link w:val="TitleChar"/>
    <w:uiPriority w:val="10"/>
    <w:qFormat/>
    <w:rsid w:val="00F35E5A"/>
    <w:pPr>
      <w:spacing w:after="0"/>
      <w:contextualSpacing/>
    </w:pPr>
    <w:rPr>
      <w:rFonts w:asciiTheme="majorHAnsi" w:eastAsiaTheme="majorEastAsia" w:hAnsiTheme="majorHAnsi" w:cstheme="majorBidi"/>
      <w:b/>
      <w:caps/>
      <w:color w:val="00B0F0"/>
      <w:spacing w:val="-10"/>
      <w:sz w:val="48"/>
      <w:szCs w:val="72"/>
    </w:rPr>
  </w:style>
  <w:style w:type="character" w:customStyle="1" w:styleId="TitleChar">
    <w:name w:val="Title Char"/>
    <w:basedOn w:val="DefaultParagraphFont"/>
    <w:link w:val="Title"/>
    <w:uiPriority w:val="10"/>
    <w:rsid w:val="00F35E5A"/>
    <w:rPr>
      <w:rFonts w:asciiTheme="majorHAnsi" w:eastAsiaTheme="majorEastAsia" w:hAnsiTheme="majorHAnsi" w:cstheme="majorBidi"/>
      <w:b/>
      <w:caps/>
      <w:color w:val="00B0F0"/>
      <w:spacing w:val="-10"/>
      <w:sz w:val="48"/>
      <w:szCs w:val="72"/>
    </w:rPr>
  </w:style>
  <w:style w:type="paragraph" w:styleId="Subtitle">
    <w:name w:val="Subtitle"/>
    <w:basedOn w:val="Normal"/>
    <w:next w:val="Normal"/>
    <w:link w:val="SubtitleChar"/>
    <w:uiPriority w:val="11"/>
    <w:qFormat/>
    <w:rsid w:val="00131C89"/>
    <w:pPr>
      <w:numPr>
        <w:ilvl w:val="1"/>
      </w:numPr>
      <w:ind w:left="1077" w:hanging="72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31C8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131C89"/>
    <w:rPr>
      <w:i/>
      <w:iCs/>
    </w:rPr>
  </w:style>
  <w:style w:type="paragraph" w:styleId="Quote">
    <w:name w:val="Quote"/>
    <w:basedOn w:val="Normal"/>
    <w:next w:val="Normal"/>
    <w:link w:val="QuoteChar"/>
    <w:uiPriority w:val="29"/>
    <w:qFormat/>
    <w:rsid w:val="00131C8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31C8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31C8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31C89"/>
    <w:rPr>
      <w:color w:val="404040" w:themeColor="text1" w:themeTint="BF"/>
      <w:sz w:val="32"/>
      <w:szCs w:val="32"/>
    </w:rPr>
  </w:style>
  <w:style w:type="character" w:styleId="SubtleEmphasis">
    <w:name w:val="Subtle Emphasis"/>
    <w:basedOn w:val="DefaultParagraphFont"/>
    <w:uiPriority w:val="19"/>
    <w:qFormat/>
    <w:rsid w:val="00131C89"/>
    <w:rPr>
      <w:i/>
      <w:iCs/>
      <w:color w:val="595959" w:themeColor="text1" w:themeTint="A6"/>
    </w:rPr>
  </w:style>
  <w:style w:type="character" w:styleId="IntenseEmphasis">
    <w:name w:val="Intense Emphasis"/>
    <w:basedOn w:val="DefaultParagraphFont"/>
    <w:uiPriority w:val="21"/>
    <w:qFormat/>
    <w:rsid w:val="00131C89"/>
    <w:rPr>
      <w:b/>
      <w:bCs/>
      <w:i/>
      <w:iCs/>
    </w:rPr>
  </w:style>
  <w:style w:type="character" w:styleId="SubtleReference">
    <w:name w:val="Subtle Reference"/>
    <w:basedOn w:val="DefaultParagraphFont"/>
    <w:uiPriority w:val="31"/>
    <w:qFormat/>
    <w:rsid w:val="00131C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1C89"/>
    <w:rPr>
      <w:b/>
      <w:bCs/>
      <w:caps w:val="0"/>
      <w:smallCaps/>
      <w:color w:val="auto"/>
      <w:spacing w:val="3"/>
      <w:u w:val="single"/>
    </w:rPr>
  </w:style>
  <w:style w:type="character" w:styleId="BookTitle">
    <w:name w:val="Book Title"/>
    <w:basedOn w:val="DefaultParagraphFont"/>
    <w:uiPriority w:val="33"/>
    <w:qFormat/>
    <w:rsid w:val="00131C89"/>
    <w:rPr>
      <w:b/>
      <w:bCs/>
      <w:smallCaps/>
      <w:spacing w:val="7"/>
    </w:rPr>
  </w:style>
  <w:style w:type="character" w:customStyle="1" w:styleId="tlid-translation">
    <w:name w:val="tlid-translation"/>
    <w:basedOn w:val="DefaultParagraphFont"/>
    <w:rsid w:val="002E02AD"/>
  </w:style>
  <w:style w:type="character" w:styleId="UnresolvedMention">
    <w:name w:val="Unresolved Mention"/>
    <w:basedOn w:val="DefaultParagraphFont"/>
    <w:uiPriority w:val="99"/>
    <w:semiHidden/>
    <w:unhideWhenUsed/>
    <w:rsid w:val="002E02AD"/>
    <w:rPr>
      <w:color w:val="605E5C"/>
      <w:shd w:val="clear" w:color="auto" w:fill="E1DFDD"/>
    </w:rPr>
  </w:style>
  <w:style w:type="character" w:styleId="PlaceholderText">
    <w:name w:val="Placeholder Text"/>
    <w:basedOn w:val="DefaultParagraphFont"/>
    <w:uiPriority w:val="99"/>
    <w:semiHidden/>
    <w:rsid w:val="00F35E5A"/>
    <w:rPr>
      <w:color w:val="808080"/>
    </w:rPr>
  </w:style>
  <w:style w:type="paragraph" w:customStyle="1" w:styleId="Normal1">
    <w:name w:val="Normal1"/>
    <w:basedOn w:val="Normal"/>
    <w:uiPriority w:val="99"/>
    <w:rsid w:val="0057431F"/>
    <w:pPr>
      <w:autoSpaceDE w:val="0"/>
      <w:autoSpaceDN w:val="0"/>
      <w:adjustRightInd w:val="0"/>
      <w:spacing w:after="0"/>
      <w:jc w:val="left"/>
    </w:pPr>
    <w:rPr>
      <w:rFonts w:cs="Arial"/>
      <w:color w:val="000000"/>
      <w:szCs w:val="20"/>
      <w:lang w:val="uk-UA"/>
    </w:rPr>
  </w:style>
  <w:style w:type="paragraph" w:customStyle="1" w:styleId="BOLD">
    <w:name w:val="BOLD"/>
    <w:basedOn w:val="Normal"/>
    <w:uiPriority w:val="99"/>
    <w:rsid w:val="0057431F"/>
    <w:pPr>
      <w:autoSpaceDE w:val="0"/>
      <w:autoSpaceDN w:val="0"/>
      <w:adjustRightInd w:val="0"/>
      <w:spacing w:after="0"/>
      <w:jc w:val="left"/>
    </w:pPr>
    <w:rPr>
      <w:rFonts w:cs="Arial"/>
      <w:b/>
      <w:bCs/>
      <w:color w:val="000000"/>
      <w:szCs w:val="20"/>
      <w:lang w:val="uk-UA"/>
    </w:rPr>
  </w:style>
  <w:style w:type="paragraph" w:customStyle="1" w:styleId="tabletext">
    <w:name w:val="ДТЭК table text"/>
    <w:basedOn w:val="Normal"/>
    <w:qFormat/>
    <w:rsid w:val="00917D9A"/>
    <w:pPr>
      <w:spacing w:before="120"/>
      <w:jc w:val="left"/>
    </w:pPr>
    <w:rPr>
      <w:rFonts w:eastAsia="Times New Roman" w:cs="Arial"/>
      <w:color w:val="000000" w:themeColor="text1"/>
      <w:kern w:val="32"/>
      <w:sz w:val="18"/>
      <w:szCs w:val="24"/>
      <w:lang w:val="uk-UA"/>
    </w:rPr>
  </w:style>
  <w:style w:type="table" w:customStyle="1" w:styleId="SOP">
    <w:name w:val="SOP"/>
    <w:basedOn w:val="TableNormal"/>
    <w:uiPriority w:val="99"/>
    <w:rsid w:val="009D7753"/>
    <w:pPr>
      <w:spacing w:after="0"/>
      <w:ind w:left="0" w:firstLine="0"/>
      <w:jc w:val="lef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shd w:val="clear" w:color="auto" w:fill="auto"/>
    </w:tcPr>
    <w:tblStylePr w:type="firstRow">
      <w:rPr>
        <w:rFonts w:ascii="Arial" w:hAnsi="Arial"/>
      </w:rPr>
      <w:tblPr/>
      <w:tcPr>
        <w:shd w:val="clear" w:color="auto" w:fill="EAEAEA"/>
      </w:tcPr>
    </w:tblStylePr>
  </w:style>
  <w:style w:type="table" w:customStyle="1" w:styleId="SOP2">
    <w:name w:val="SOP2"/>
    <w:basedOn w:val="SOP"/>
    <w:uiPriority w:val="99"/>
    <w:rsid w:val="009D7753"/>
    <w:tblPr/>
    <w:tcPr>
      <w:shd w:val="clear" w:color="auto" w:fill="auto"/>
    </w:tcPr>
    <w:tblStylePr w:type="firstRow">
      <w:rPr>
        <w:rFonts w:ascii="Arial" w:hAnsi="Arial"/>
      </w:rPr>
      <w:tblPr/>
      <w:tcPr>
        <w:shd w:val="clear" w:color="auto" w:fill="EAEAEA"/>
      </w:tcPr>
    </w:tblStylePr>
    <w:tblStylePr w:type="firstCol">
      <w:rPr>
        <w:rFonts w:ascii="Arial" w:hAnsi="Arial"/>
        <w:b/>
        <w:sz w:val="22"/>
      </w:rPr>
      <w:tblPr/>
      <w:tcPr>
        <w:shd w:val="clear" w:color="auto" w:fill="EAEAEA"/>
      </w:tcPr>
    </w:tblStylePr>
  </w:style>
  <w:style w:type="character" w:customStyle="1" w:styleId="fontstyle01">
    <w:name w:val="fontstyle01"/>
    <w:basedOn w:val="DefaultParagraphFont"/>
    <w:rsid w:val="001D39CC"/>
    <w:rPr>
      <w:rFonts w:ascii="TimesNewRomanPSMT" w:hAnsi="TimesNewRomanPSMT" w:hint="default"/>
      <w:b w:val="0"/>
      <w:bCs w:val="0"/>
      <w:i w:val="0"/>
      <w:iCs w:val="0"/>
      <w:color w:val="000000"/>
      <w:sz w:val="28"/>
      <w:szCs w:val="28"/>
    </w:rPr>
  </w:style>
  <w:style w:type="table" w:styleId="TableGridLight">
    <w:name w:val="Grid Table Light"/>
    <w:basedOn w:val="TableNormal"/>
    <w:uiPriority w:val="40"/>
    <w:rsid w:val="009C235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8A6320"/>
    <w:pPr>
      <w:spacing w:after="0"/>
      <w:ind w:left="0" w:firstLine="0"/>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7EC3"/>
    <w:pPr>
      <w:spacing w:after="0"/>
      <w:ind w:left="0" w:firstLine="0"/>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1169"/>
    <w:pPr>
      <w:spacing w:after="0"/>
      <w:ind w:left="0" w:firstLine="0"/>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1D33"/>
    <w:pPr>
      <w:spacing w:after="0"/>
      <w:ind w:left="0" w:firstLine="0"/>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091">
      <w:bodyDiv w:val="1"/>
      <w:marLeft w:val="0"/>
      <w:marRight w:val="0"/>
      <w:marTop w:val="0"/>
      <w:marBottom w:val="0"/>
      <w:divBdr>
        <w:top w:val="none" w:sz="0" w:space="0" w:color="auto"/>
        <w:left w:val="none" w:sz="0" w:space="0" w:color="auto"/>
        <w:bottom w:val="none" w:sz="0" w:space="0" w:color="auto"/>
        <w:right w:val="none" w:sz="0" w:space="0" w:color="auto"/>
      </w:divBdr>
      <w:divsChild>
        <w:div w:id="1097293456">
          <w:marLeft w:val="446"/>
          <w:marRight w:val="0"/>
          <w:marTop w:val="0"/>
          <w:marBottom w:val="120"/>
          <w:divBdr>
            <w:top w:val="none" w:sz="0" w:space="0" w:color="auto"/>
            <w:left w:val="none" w:sz="0" w:space="0" w:color="auto"/>
            <w:bottom w:val="none" w:sz="0" w:space="0" w:color="auto"/>
            <w:right w:val="none" w:sz="0" w:space="0" w:color="auto"/>
          </w:divBdr>
        </w:div>
        <w:div w:id="1317221303">
          <w:marLeft w:val="446"/>
          <w:marRight w:val="0"/>
          <w:marTop w:val="0"/>
          <w:marBottom w:val="120"/>
          <w:divBdr>
            <w:top w:val="none" w:sz="0" w:space="0" w:color="auto"/>
            <w:left w:val="none" w:sz="0" w:space="0" w:color="auto"/>
            <w:bottom w:val="none" w:sz="0" w:space="0" w:color="auto"/>
            <w:right w:val="none" w:sz="0" w:space="0" w:color="auto"/>
          </w:divBdr>
        </w:div>
      </w:divsChild>
    </w:div>
    <w:div w:id="59333662">
      <w:bodyDiv w:val="1"/>
      <w:marLeft w:val="0"/>
      <w:marRight w:val="0"/>
      <w:marTop w:val="0"/>
      <w:marBottom w:val="0"/>
      <w:divBdr>
        <w:top w:val="none" w:sz="0" w:space="0" w:color="auto"/>
        <w:left w:val="none" w:sz="0" w:space="0" w:color="auto"/>
        <w:bottom w:val="none" w:sz="0" w:space="0" w:color="auto"/>
        <w:right w:val="none" w:sz="0" w:space="0" w:color="auto"/>
      </w:divBdr>
    </w:div>
    <w:div w:id="66458435">
      <w:bodyDiv w:val="1"/>
      <w:marLeft w:val="0"/>
      <w:marRight w:val="0"/>
      <w:marTop w:val="0"/>
      <w:marBottom w:val="0"/>
      <w:divBdr>
        <w:top w:val="none" w:sz="0" w:space="0" w:color="auto"/>
        <w:left w:val="none" w:sz="0" w:space="0" w:color="auto"/>
        <w:bottom w:val="none" w:sz="0" w:space="0" w:color="auto"/>
        <w:right w:val="none" w:sz="0" w:space="0" w:color="auto"/>
      </w:divBdr>
      <w:divsChild>
        <w:div w:id="253979897">
          <w:marLeft w:val="360"/>
          <w:marRight w:val="0"/>
          <w:marTop w:val="0"/>
          <w:marBottom w:val="120"/>
          <w:divBdr>
            <w:top w:val="none" w:sz="0" w:space="0" w:color="auto"/>
            <w:left w:val="none" w:sz="0" w:space="0" w:color="auto"/>
            <w:bottom w:val="none" w:sz="0" w:space="0" w:color="auto"/>
            <w:right w:val="none" w:sz="0" w:space="0" w:color="auto"/>
          </w:divBdr>
        </w:div>
        <w:div w:id="380055143">
          <w:marLeft w:val="547"/>
          <w:marRight w:val="0"/>
          <w:marTop w:val="0"/>
          <w:marBottom w:val="0"/>
          <w:divBdr>
            <w:top w:val="none" w:sz="0" w:space="0" w:color="auto"/>
            <w:left w:val="none" w:sz="0" w:space="0" w:color="auto"/>
            <w:bottom w:val="none" w:sz="0" w:space="0" w:color="auto"/>
            <w:right w:val="none" w:sz="0" w:space="0" w:color="auto"/>
          </w:divBdr>
        </w:div>
        <w:div w:id="484124856">
          <w:marLeft w:val="274"/>
          <w:marRight w:val="0"/>
          <w:marTop w:val="0"/>
          <w:marBottom w:val="0"/>
          <w:divBdr>
            <w:top w:val="none" w:sz="0" w:space="0" w:color="auto"/>
            <w:left w:val="none" w:sz="0" w:space="0" w:color="auto"/>
            <w:bottom w:val="none" w:sz="0" w:space="0" w:color="auto"/>
            <w:right w:val="none" w:sz="0" w:space="0" w:color="auto"/>
          </w:divBdr>
        </w:div>
        <w:div w:id="688483585">
          <w:marLeft w:val="547"/>
          <w:marRight w:val="0"/>
          <w:marTop w:val="0"/>
          <w:marBottom w:val="0"/>
          <w:divBdr>
            <w:top w:val="none" w:sz="0" w:space="0" w:color="auto"/>
            <w:left w:val="none" w:sz="0" w:space="0" w:color="auto"/>
            <w:bottom w:val="none" w:sz="0" w:space="0" w:color="auto"/>
            <w:right w:val="none" w:sz="0" w:space="0" w:color="auto"/>
          </w:divBdr>
        </w:div>
        <w:div w:id="791165747">
          <w:marLeft w:val="547"/>
          <w:marRight w:val="0"/>
          <w:marTop w:val="0"/>
          <w:marBottom w:val="0"/>
          <w:divBdr>
            <w:top w:val="none" w:sz="0" w:space="0" w:color="auto"/>
            <w:left w:val="none" w:sz="0" w:space="0" w:color="auto"/>
            <w:bottom w:val="none" w:sz="0" w:space="0" w:color="auto"/>
            <w:right w:val="none" w:sz="0" w:space="0" w:color="auto"/>
          </w:divBdr>
        </w:div>
        <w:div w:id="943613479">
          <w:marLeft w:val="274"/>
          <w:marRight w:val="0"/>
          <w:marTop w:val="0"/>
          <w:marBottom w:val="120"/>
          <w:divBdr>
            <w:top w:val="none" w:sz="0" w:space="0" w:color="auto"/>
            <w:left w:val="none" w:sz="0" w:space="0" w:color="auto"/>
            <w:bottom w:val="none" w:sz="0" w:space="0" w:color="auto"/>
            <w:right w:val="none" w:sz="0" w:space="0" w:color="auto"/>
          </w:divBdr>
        </w:div>
        <w:div w:id="1570385534">
          <w:marLeft w:val="274"/>
          <w:marRight w:val="0"/>
          <w:marTop w:val="0"/>
          <w:marBottom w:val="120"/>
          <w:divBdr>
            <w:top w:val="none" w:sz="0" w:space="0" w:color="auto"/>
            <w:left w:val="none" w:sz="0" w:space="0" w:color="auto"/>
            <w:bottom w:val="none" w:sz="0" w:space="0" w:color="auto"/>
            <w:right w:val="none" w:sz="0" w:space="0" w:color="auto"/>
          </w:divBdr>
        </w:div>
        <w:div w:id="1775319465">
          <w:marLeft w:val="547"/>
          <w:marRight w:val="0"/>
          <w:marTop w:val="0"/>
          <w:marBottom w:val="120"/>
          <w:divBdr>
            <w:top w:val="none" w:sz="0" w:space="0" w:color="auto"/>
            <w:left w:val="none" w:sz="0" w:space="0" w:color="auto"/>
            <w:bottom w:val="none" w:sz="0" w:space="0" w:color="auto"/>
            <w:right w:val="none" w:sz="0" w:space="0" w:color="auto"/>
          </w:divBdr>
        </w:div>
      </w:divsChild>
    </w:div>
    <w:div w:id="78412280">
      <w:bodyDiv w:val="1"/>
      <w:marLeft w:val="0"/>
      <w:marRight w:val="0"/>
      <w:marTop w:val="0"/>
      <w:marBottom w:val="0"/>
      <w:divBdr>
        <w:top w:val="none" w:sz="0" w:space="0" w:color="auto"/>
        <w:left w:val="none" w:sz="0" w:space="0" w:color="auto"/>
        <w:bottom w:val="none" w:sz="0" w:space="0" w:color="auto"/>
        <w:right w:val="none" w:sz="0" w:space="0" w:color="auto"/>
      </w:divBdr>
      <w:divsChild>
        <w:div w:id="216671855">
          <w:marLeft w:val="173"/>
          <w:marRight w:val="0"/>
          <w:marTop w:val="0"/>
          <w:marBottom w:val="120"/>
          <w:divBdr>
            <w:top w:val="none" w:sz="0" w:space="0" w:color="auto"/>
            <w:left w:val="none" w:sz="0" w:space="0" w:color="auto"/>
            <w:bottom w:val="none" w:sz="0" w:space="0" w:color="auto"/>
            <w:right w:val="none" w:sz="0" w:space="0" w:color="auto"/>
          </w:divBdr>
        </w:div>
      </w:divsChild>
    </w:div>
    <w:div w:id="204757721">
      <w:bodyDiv w:val="1"/>
      <w:marLeft w:val="0"/>
      <w:marRight w:val="0"/>
      <w:marTop w:val="0"/>
      <w:marBottom w:val="0"/>
      <w:divBdr>
        <w:top w:val="none" w:sz="0" w:space="0" w:color="auto"/>
        <w:left w:val="none" w:sz="0" w:space="0" w:color="auto"/>
        <w:bottom w:val="none" w:sz="0" w:space="0" w:color="auto"/>
        <w:right w:val="none" w:sz="0" w:space="0" w:color="auto"/>
      </w:divBdr>
      <w:divsChild>
        <w:div w:id="335691585">
          <w:marLeft w:val="0"/>
          <w:marRight w:val="0"/>
          <w:marTop w:val="0"/>
          <w:marBottom w:val="0"/>
          <w:divBdr>
            <w:top w:val="none" w:sz="0" w:space="0" w:color="auto"/>
            <w:left w:val="none" w:sz="0" w:space="0" w:color="auto"/>
            <w:bottom w:val="none" w:sz="0" w:space="0" w:color="auto"/>
            <w:right w:val="none" w:sz="0" w:space="0" w:color="auto"/>
          </w:divBdr>
          <w:divsChild>
            <w:div w:id="229735230">
              <w:marLeft w:val="0"/>
              <w:marRight w:val="0"/>
              <w:marTop w:val="0"/>
              <w:marBottom w:val="0"/>
              <w:divBdr>
                <w:top w:val="none" w:sz="0" w:space="0" w:color="auto"/>
                <w:left w:val="none" w:sz="0" w:space="0" w:color="auto"/>
                <w:bottom w:val="none" w:sz="0" w:space="0" w:color="auto"/>
                <w:right w:val="none" w:sz="0" w:space="0" w:color="auto"/>
              </w:divBdr>
              <w:divsChild>
                <w:div w:id="1470172828">
                  <w:marLeft w:val="0"/>
                  <w:marRight w:val="0"/>
                  <w:marTop w:val="0"/>
                  <w:marBottom w:val="0"/>
                  <w:divBdr>
                    <w:top w:val="none" w:sz="0" w:space="0" w:color="auto"/>
                    <w:left w:val="none" w:sz="0" w:space="0" w:color="auto"/>
                    <w:bottom w:val="none" w:sz="0" w:space="0" w:color="auto"/>
                    <w:right w:val="none" w:sz="0" w:space="0" w:color="auto"/>
                  </w:divBdr>
                  <w:divsChild>
                    <w:div w:id="1649703016">
                      <w:marLeft w:val="0"/>
                      <w:marRight w:val="0"/>
                      <w:marTop w:val="0"/>
                      <w:marBottom w:val="0"/>
                      <w:divBdr>
                        <w:top w:val="none" w:sz="0" w:space="0" w:color="auto"/>
                        <w:left w:val="none" w:sz="0" w:space="0" w:color="auto"/>
                        <w:bottom w:val="none" w:sz="0" w:space="0" w:color="auto"/>
                        <w:right w:val="none" w:sz="0" w:space="0" w:color="auto"/>
                      </w:divBdr>
                      <w:divsChild>
                        <w:div w:id="1792480692">
                          <w:marLeft w:val="0"/>
                          <w:marRight w:val="0"/>
                          <w:marTop w:val="0"/>
                          <w:marBottom w:val="0"/>
                          <w:divBdr>
                            <w:top w:val="none" w:sz="0" w:space="0" w:color="auto"/>
                            <w:left w:val="none" w:sz="0" w:space="0" w:color="auto"/>
                            <w:bottom w:val="none" w:sz="0" w:space="0" w:color="auto"/>
                            <w:right w:val="none" w:sz="0" w:space="0" w:color="auto"/>
                          </w:divBdr>
                        </w:div>
                        <w:div w:id="1982726577">
                          <w:marLeft w:val="0"/>
                          <w:marRight w:val="0"/>
                          <w:marTop w:val="0"/>
                          <w:marBottom w:val="0"/>
                          <w:divBdr>
                            <w:top w:val="none" w:sz="0" w:space="0" w:color="auto"/>
                            <w:left w:val="none" w:sz="0" w:space="0" w:color="auto"/>
                            <w:bottom w:val="none" w:sz="0" w:space="0" w:color="auto"/>
                            <w:right w:val="none" w:sz="0" w:space="0" w:color="auto"/>
                          </w:divBdr>
                          <w:divsChild>
                            <w:div w:id="544564881">
                              <w:marLeft w:val="0"/>
                              <w:marRight w:val="300"/>
                              <w:marTop w:val="180"/>
                              <w:marBottom w:val="0"/>
                              <w:divBdr>
                                <w:top w:val="none" w:sz="0" w:space="0" w:color="auto"/>
                                <w:left w:val="none" w:sz="0" w:space="0" w:color="auto"/>
                                <w:bottom w:val="none" w:sz="0" w:space="0" w:color="auto"/>
                                <w:right w:val="none" w:sz="0" w:space="0" w:color="auto"/>
                              </w:divBdr>
                              <w:divsChild>
                                <w:div w:id="1134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338">
                          <w:marLeft w:val="0"/>
                          <w:marRight w:val="0"/>
                          <w:marTop w:val="0"/>
                          <w:marBottom w:val="0"/>
                          <w:divBdr>
                            <w:top w:val="none" w:sz="0" w:space="0" w:color="auto"/>
                            <w:left w:val="none" w:sz="0" w:space="0" w:color="auto"/>
                            <w:bottom w:val="none" w:sz="0" w:space="0" w:color="auto"/>
                            <w:right w:val="none" w:sz="0" w:space="0" w:color="auto"/>
                          </w:divBdr>
                          <w:divsChild>
                            <w:div w:id="640621949">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1426">
              <w:marLeft w:val="0"/>
              <w:marRight w:val="0"/>
              <w:marTop w:val="0"/>
              <w:marBottom w:val="0"/>
              <w:divBdr>
                <w:top w:val="none" w:sz="0" w:space="0" w:color="auto"/>
                <w:left w:val="none" w:sz="0" w:space="0" w:color="auto"/>
                <w:bottom w:val="none" w:sz="0" w:space="0" w:color="auto"/>
                <w:right w:val="none" w:sz="0" w:space="0" w:color="auto"/>
              </w:divBdr>
              <w:divsChild>
                <w:div w:id="632365164">
                  <w:marLeft w:val="0"/>
                  <w:marRight w:val="0"/>
                  <w:marTop w:val="0"/>
                  <w:marBottom w:val="0"/>
                  <w:divBdr>
                    <w:top w:val="none" w:sz="0" w:space="0" w:color="auto"/>
                    <w:left w:val="none" w:sz="0" w:space="0" w:color="auto"/>
                    <w:bottom w:val="none" w:sz="0" w:space="0" w:color="auto"/>
                    <w:right w:val="none" w:sz="0" w:space="0" w:color="auto"/>
                  </w:divBdr>
                  <w:divsChild>
                    <w:div w:id="1805386426">
                      <w:marLeft w:val="375"/>
                      <w:marRight w:val="0"/>
                      <w:marTop w:val="0"/>
                      <w:marBottom w:val="0"/>
                      <w:divBdr>
                        <w:top w:val="none" w:sz="0" w:space="0" w:color="auto"/>
                        <w:left w:val="none" w:sz="0" w:space="0" w:color="auto"/>
                        <w:bottom w:val="none" w:sz="0" w:space="0" w:color="auto"/>
                        <w:right w:val="none" w:sz="0" w:space="0" w:color="auto"/>
                      </w:divBdr>
                      <w:divsChild>
                        <w:div w:id="2096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9538">
                  <w:marLeft w:val="0"/>
                  <w:marRight w:val="0"/>
                  <w:marTop w:val="0"/>
                  <w:marBottom w:val="0"/>
                  <w:divBdr>
                    <w:top w:val="none" w:sz="0" w:space="0" w:color="auto"/>
                    <w:left w:val="none" w:sz="0" w:space="0" w:color="auto"/>
                    <w:bottom w:val="none" w:sz="0" w:space="0" w:color="auto"/>
                    <w:right w:val="none" w:sz="0" w:space="0" w:color="auto"/>
                  </w:divBdr>
                  <w:divsChild>
                    <w:div w:id="17584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8666">
          <w:marLeft w:val="0"/>
          <w:marRight w:val="0"/>
          <w:marTop w:val="0"/>
          <w:marBottom w:val="0"/>
          <w:divBdr>
            <w:top w:val="none" w:sz="0" w:space="0" w:color="auto"/>
            <w:left w:val="none" w:sz="0" w:space="0" w:color="auto"/>
            <w:bottom w:val="none" w:sz="0" w:space="0" w:color="auto"/>
            <w:right w:val="none" w:sz="0" w:space="0" w:color="auto"/>
          </w:divBdr>
          <w:divsChild>
            <w:div w:id="1636133311">
              <w:marLeft w:val="0"/>
              <w:marRight w:val="0"/>
              <w:marTop w:val="0"/>
              <w:marBottom w:val="0"/>
              <w:divBdr>
                <w:top w:val="none" w:sz="0" w:space="0" w:color="auto"/>
                <w:left w:val="none" w:sz="0" w:space="0" w:color="auto"/>
                <w:bottom w:val="none" w:sz="0" w:space="0" w:color="auto"/>
                <w:right w:val="none" w:sz="0" w:space="0" w:color="auto"/>
              </w:divBdr>
              <w:divsChild>
                <w:div w:id="1887790897">
                  <w:marLeft w:val="0"/>
                  <w:marRight w:val="0"/>
                  <w:marTop w:val="0"/>
                  <w:marBottom w:val="0"/>
                  <w:divBdr>
                    <w:top w:val="none" w:sz="0" w:space="0" w:color="auto"/>
                    <w:left w:val="none" w:sz="0" w:space="0" w:color="auto"/>
                    <w:bottom w:val="none" w:sz="0" w:space="0" w:color="auto"/>
                    <w:right w:val="none" w:sz="0" w:space="0" w:color="auto"/>
                  </w:divBdr>
                  <w:divsChild>
                    <w:div w:id="1991395920">
                      <w:marLeft w:val="0"/>
                      <w:marRight w:val="0"/>
                      <w:marTop w:val="0"/>
                      <w:marBottom w:val="0"/>
                      <w:divBdr>
                        <w:top w:val="none" w:sz="0" w:space="0" w:color="auto"/>
                        <w:left w:val="none" w:sz="0" w:space="0" w:color="auto"/>
                        <w:bottom w:val="none" w:sz="0" w:space="0" w:color="auto"/>
                        <w:right w:val="none" w:sz="0" w:space="0" w:color="auto"/>
                      </w:divBdr>
                      <w:divsChild>
                        <w:div w:id="124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88649">
      <w:bodyDiv w:val="1"/>
      <w:marLeft w:val="0"/>
      <w:marRight w:val="0"/>
      <w:marTop w:val="0"/>
      <w:marBottom w:val="0"/>
      <w:divBdr>
        <w:top w:val="none" w:sz="0" w:space="0" w:color="auto"/>
        <w:left w:val="none" w:sz="0" w:space="0" w:color="auto"/>
        <w:bottom w:val="none" w:sz="0" w:space="0" w:color="auto"/>
        <w:right w:val="none" w:sz="0" w:space="0" w:color="auto"/>
      </w:divBdr>
      <w:divsChild>
        <w:div w:id="288978569">
          <w:marLeft w:val="274"/>
          <w:marRight w:val="0"/>
          <w:marTop w:val="0"/>
          <w:marBottom w:val="60"/>
          <w:divBdr>
            <w:top w:val="none" w:sz="0" w:space="0" w:color="auto"/>
            <w:left w:val="none" w:sz="0" w:space="0" w:color="auto"/>
            <w:bottom w:val="none" w:sz="0" w:space="0" w:color="auto"/>
            <w:right w:val="none" w:sz="0" w:space="0" w:color="auto"/>
          </w:divBdr>
        </w:div>
        <w:div w:id="868419881">
          <w:marLeft w:val="274"/>
          <w:marRight w:val="0"/>
          <w:marTop w:val="0"/>
          <w:marBottom w:val="60"/>
          <w:divBdr>
            <w:top w:val="none" w:sz="0" w:space="0" w:color="auto"/>
            <w:left w:val="none" w:sz="0" w:space="0" w:color="auto"/>
            <w:bottom w:val="none" w:sz="0" w:space="0" w:color="auto"/>
            <w:right w:val="none" w:sz="0" w:space="0" w:color="auto"/>
          </w:divBdr>
        </w:div>
        <w:div w:id="1244340807">
          <w:marLeft w:val="274"/>
          <w:marRight w:val="0"/>
          <w:marTop w:val="0"/>
          <w:marBottom w:val="60"/>
          <w:divBdr>
            <w:top w:val="none" w:sz="0" w:space="0" w:color="auto"/>
            <w:left w:val="none" w:sz="0" w:space="0" w:color="auto"/>
            <w:bottom w:val="none" w:sz="0" w:space="0" w:color="auto"/>
            <w:right w:val="none" w:sz="0" w:space="0" w:color="auto"/>
          </w:divBdr>
        </w:div>
        <w:div w:id="1649941078">
          <w:marLeft w:val="274"/>
          <w:marRight w:val="0"/>
          <w:marTop w:val="0"/>
          <w:marBottom w:val="60"/>
          <w:divBdr>
            <w:top w:val="none" w:sz="0" w:space="0" w:color="auto"/>
            <w:left w:val="none" w:sz="0" w:space="0" w:color="auto"/>
            <w:bottom w:val="none" w:sz="0" w:space="0" w:color="auto"/>
            <w:right w:val="none" w:sz="0" w:space="0" w:color="auto"/>
          </w:divBdr>
        </w:div>
        <w:div w:id="1758138783">
          <w:marLeft w:val="274"/>
          <w:marRight w:val="0"/>
          <w:marTop w:val="0"/>
          <w:marBottom w:val="60"/>
          <w:divBdr>
            <w:top w:val="none" w:sz="0" w:space="0" w:color="auto"/>
            <w:left w:val="none" w:sz="0" w:space="0" w:color="auto"/>
            <w:bottom w:val="none" w:sz="0" w:space="0" w:color="auto"/>
            <w:right w:val="none" w:sz="0" w:space="0" w:color="auto"/>
          </w:divBdr>
        </w:div>
        <w:div w:id="2109616692">
          <w:marLeft w:val="274"/>
          <w:marRight w:val="0"/>
          <w:marTop w:val="0"/>
          <w:marBottom w:val="60"/>
          <w:divBdr>
            <w:top w:val="none" w:sz="0" w:space="0" w:color="auto"/>
            <w:left w:val="none" w:sz="0" w:space="0" w:color="auto"/>
            <w:bottom w:val="none" w:sz="0" w:space="0" w:color="auto"/>
            <w:right w:val="none" w:sz="0" w:space="0" w:color="auto"/>
          </w:divBdr>
        </w:div>
      </w:divsChild>
    </w:div>
    <w:div w:id="308897985">
      <w:bodyDiv w:val="1"/>
      <w:marLeft w:val="0"/>
      <w:marRight w:val="0"/>
      <w:marTop w:val="0"/>
      <w:marBottom w:val="0"/>
      <w:divBdr>
        <w:top w:val="none" w:sz="0" w:space="0" w:color="auto"/>
        <w:left w:val="none" w:sz="0" w:space="0" w:color="auto"/>
        <w:bottom w:val="none" w:sz="0" w:space="0" w:color="auto"/>
        <w:right w:val="none" w:sz="0" w:space="0" w:color="auto"/>
      </w:divBdr>
    </w:div>
    <w:div w:id="432096947">
      <w:bodyDiv w:val="1"/>
      <w:marLeft w:val="0"/>
      <w:marRight w:val="0"/>
      <w:marTop w:val="0"/>
      <w:marBottom w:val="0"/>
      <w:divBdr>
        <w:top w:val="none" w:sz="0" w:space="0" w:color="auto"/>
        <w:left w:val="none" w:sz="0" w:space="0" w:color="auto"/>
        <w:bottom w:val="none" w:sz="0" w:space="0" w:color="auto"/>
        <w:right w:val="none" w:sz="0" w:space="0" w:color="auto"/>
      </w:divBdr>
      <w:divsChild>
        <w:div w:id="571162956">
          <w:marLeft w:val="547"/>
          <w:marRight w:val="0"/>
          <w:marTop w:val="0"/>
          <w:marBottom w:val="0"/>
          <w:divBdr>
            <w:top w:val="none" w:sz="0" w:space="0" w:color="auto"/>
            <w:left w:val="none" w:sz="0" w:space="0" w:color="auto"/>
            <w:bottom w:val="none" w:sz="0" w:space="0" w:color="auto"/>
            <w:right w:val="none" w:sz="0" w:space="0" w:color="auto"/>
          </w:divBdr>
        </w:div>
        <w:div w:id="856230750">
          <w:marLeft w:val="547"/>
          <w:marRight w:val="0"/>
          <w:marTop w:val="0"/>
          <w:marBottom w:val="60"/>
          <w:divBdr>
            <w:top w:val="none" w:sz="0" w:space="0" w:color="auto"/>
            <w:left w:val="none" w:sz="0" w:space="0" w:color="auto"/>
            <w:bottom w:val="none" w:sz="0" w:space="0" w:color="auto"/>
            <w:right w:val="none" w:sz="0" w:space="0" w:color="auto"/>
          </w:divBdr>
        </w:div>
        <w:div w:id="1083994729">
          <w:marLeft w:val="547"/>
          <w:marRight w:val="0"/>
          <w:marTop w:val="0"/>
          <w:marBottom w:val="0"/>
          <w:divBdr>
            <w:top w:val="none" w:sz="0" w:space="0" w:color="auto"/>
            <w:left w:val="none" w:sz="0" w:space="0" w:color="auto"/>
            <w:bottom w:val="none" w:sz="0" w:space="0" w:color="auto"/>
            <w:right w:val="none" w:sz="0" w:space="0" w:color="auto"/>
          </w:divBdr>
        </w:div>
        <w:div w:id="1142162015">
          <w:marLeft w:val="547"/>
          <w:marRight w:val="0"/>
          <w:marTop w:val="0"/>
          <w:marBottom w:val="0"/>
          <w:divBdr>
            <w:top w:val="none" w:sz="0" w:space="0" w:color="auto"/>
            <w:left w:val="none" w:sz="0" w:space="0" w:color="auto"/>
            <w:bottom w:val="none" w:sz="0" w:space="0" w:color="auto"/>
            <w:right w:val="none" w:sz="0" w:space="0" w:color="auto"/>
          </w:divBdr>
        </w:div>
        <w:div w:id="1283073578">
          <w:marLeft w:val="547"/>
          <w:marRight w:val="0"/>
          <w:marTop w:val="0"/>
          <w:marBottom w:val="0"/>
          <w:divBdr>
            <w:top w:val="none" w:sz="0" w:space="0" w:color="auto"/>
            <w:left w:val="none" w:sz="0" w:space="0" w:color="auto"/>
            <w:bottom w:val="none" w:sz="0" w:space="0" w:color="auto"/>
            <w:right w:val="none" w:sz="0" w:space="0" w:color="auto"/>
          </w:divBdr>
        </w:div>
        <w:div w:id="1712682588">
          <w:marLeft w:val="547"/>
          <w:marRight w:val="0"/>
          <w:marTop w:val="0"/>
          <w:marBottom w:val="0"/>
          <w:divBdr>
            <w:top w:val="none" w:sz="0" w:space="0" w:color="auto"/>
            <w:left w:val="none" w:sz="0" w:space="0" w:color="auto"/>
            <w:bottom w:val="none" w:sz="0" w:space="0" w:color="auto"/>
            <w:right w:val="none" w:sz="0" w:space="0" w:color="auto"/>
          </w:divBdr>
        </w:div>
      </w:divsChild>
    </w:div>
    <w:div w:id="452215926">
      <w:bodyDiv w:val="1"/>
      <w:marLeft w:val="0"/>
      <w:marRight w:val="0"/>
      <w:marTop w:val="0"/>
      <w:marBottom w:val="0"/>
      <w:divBdr>
        <w:top w:val="none" w:sz="0" w:space="0" w:color="auto"/>
        <w:left w:val="none" w:sz="0" w:space="0" w:color="auto"/>
        <w:bottom w:val="none" w:sz="0" w:space="0" w:color="auto"/>
        <w:right w:val="none" w:sz="0" w:space="0" w:color="auto"/>
      </w:divBdr>
      <w:divsChild>
        <w:div w:id="1115294308">
          <w:marLeft w:val="360"/>
          <w:marRight w:val="0"/>
          <w:marTop w:val="0"/>
          <w:marBottom w:val="120"/>
          <w:divBdr>
            <w:top w:val="none" w:sz="0" w:space="0" w:color="auto"/>
            <w:left w:val="none" w:sz="0" w:space="0" w:color="auto"/>
            <w:bottom w:val="none" w:sz="0" w:space="0" w:color="auto"/>
            <w:right w:val="none" w:sz="0" w:space="0" w:color="auto"/>
          </w:divBdr>
        </w:div>
        <w:div w:id="2038118731">
          <w:marLeft w:val="360"/>
          <w:marRight w:val="0"/>
          <w:marTop w:val="0"/>
          <w:marBottom w:val="120"/>
          <w:divBdr>
            <w:top w:val="none" w:sz="0" w:space="0" w:color="auto"/>
            <w:left w:val="none" w:sz="0" w:space="0" w:color="auto"/>
            <w:bottom w:val="none" w:sz="0" w:space="0" w:color="auto"/>
            <w:right w:val="none" w:sz="0" w:space="0" w:color="auto"/>
          </w:divBdr>
        </w:div>
      </w:divsChild>
    </w:div>
    <w:div w:id="490219134">
      <w:bodyDiv w:val="1"/>
      <w:marLeft w:val="0"/>
      <w:marRight w:val="0"/>
      <w:marTop w:val="0"/>
      <w:marBottom w:val="0"/>
      <w:divBdr>
        <w:top w:val="none" w:sz="0" w:space="0" w:color="auto"/>
        <w:left w:val="none" w:sz="0" w:space="0" w:color="auto"/>
        <w:bottom w:val="none" w:sz="0" w:space="0" w:color="auto"/>
        <w:right w:val="none" w:sz="0" w:space="0" w:color="auto"/>
      </w:divBdr>
    </w:div>
    <w:div w:id="517357802">
      <w:bodyDiv w:val="1"/>
      <w:marLeft w:val="0"/>
      <w:marRight w:val="0"/>
      <w:marTop w:val="0"/>
      <w:marBottom w:val="0"/>
      <w:divBdr>
        <w:top w:val="none" w:sz="0" w:space="0" w:color="auto"/>
        <w:left w:val="none" w:sz="0" w:space="0" w:color="auto"/>
        <w:bottom w:val="none" w:sz="0" w:space="0" w:color="auto"/>
        <w:right w:val="none" w:sz="0" w:space="0" w:color="auto"/>
      </w:divBdr>
      <w:divsChild>
        <w:div w:id="440993416">
          <w:marLeft w:val="3614"/>
          <w:marRight w:val="0"/>
          <w:marTop w:val="120"/>
          <w:marBottom w:val="0"/>
          <w:divBdr>
            <w:top w:val="none" w:sz="0" w:space="0" w:color="auto"/>
            <w:left w:val="none" w:sz="0" w:space="0" w:color="auto"/>
            <w:bottom w:val="none" w:sz="0" w:space="0" w:color="auto"/>
            <w:right w:val="none" w:sz="0" w:space="0" w:color="auto"/>
          </w:divBdr>
        </w:div>
        <w:div w:id="763037398">
          <w:marLeft w:val="547"/>
          <w:marRight w:val="0"/>
          <w:marTop w:val="240"/>
          <w:marBottom w:val="240"/>
          <w:divBdr>
            <w:top w:val="none" w:sz="0" w:space="0" w:color="auto"/>
            <w:left w:val="none" w:sz="0" w:space="0" w:color="auto"/>
            <w:bottom w:val="none" w:sz="0" w:space="0" w:color="auto"/>
            <w:right w:val="none" w:sz="0" w:space="0" w:color="auto"/>
          </w:divBdr>
        </w:div>
        <w:div w:id="817039159">
          <w:marLeft w:val="2794"/>
          <w:marRight w:val="0"/>
          <w:marTop w:val="120"/>
          <w:marBottom w:val="0"/>
          <w:divBdr>
            <w:top w:val="none" w:sz="0" w:space="0" w:color="auto"/>
            <w:left w:val="none" w:sz="0" w:space="0" w:color="auto"/>
            <w:bottom w:val="none" w:sz="0" w:space="0" w:color="auto"/>
            <w:right w:val="none" w:sz="0" w:space="0" w:color="auto"/>
          </w:divBdr>
        </w:div>
        <w:div w:id="856622118">
          <w:marLeft w:val="1526"/>
          <w:marRight w:val="0"/>
          <w:marTop w:val="240"/>
          <w:marBottom w:val="240"/>
          <w:divBdr>
            <w:top w:val="none" w:sz="0" w:space="0" w:color="auto"/>
            <w:left w:val="none" w:sz="0" w:space="0" w:color="auto"/>
            <w:bottom w:val="none" w:sz="0" w:space="0" w:color="auto"/>
            <w:right w:val="none" w:sz="0" w:space="0" w:color="auto"/>
          </w:divBdr>
        </w:div>
        <w:div w:id="1146236441">
          <w:marLeft w:val="3614"/>
          <w:marRight w:val="0"/>
          <w:marTop w:val="120"/>
          <w:marBottom w:val="0"/>
          <w:divBdr>
            <w:top w:val="none" w:sz="0" w:space="0" w:color="auto"/>
            <w:left w:val="none" w:sz="0" w:space="0" w:color="auto"/>
            <w:bottom w:val="none" w:sz="0" w:space="0" w:color="auto"/>
            <w:right w:val="none" w:sz="0" w:space="0" w:color="auto"/>
          </w:divBdr>
        </w:div>
        <w:div w:id="1717856252">
          <w:marLeft w:val="3614"/>
          <w:marRight w:val="0"/>
          <w:marTop w:val="120"/>
          <w:marBottom w:val="0"/>
          <w:divBdr>
            <w:top w:val="none" w:sz="0" w:space="0" w:color="auto"/>
            <w:left w:val="none" w:sz="0" w:space="0" w:color="auto"/>
            <w:bottom w:val="none" w:sz="0" w:space="0" w:color="auto"/>
            <w:right w:val="none" w:sz="0" w:space="0" w:color="auto"/>
          </w:divBdr>
        </w:div>
      </w:divsChild>
    </w:div>
    <w:div w:id="536937644">
      <w:bodyDiv w:val="1"/>
      <w:marLeft w:val="0"/>
      <w:marRight w:val="0"/>
      <w:marTop w:val="0"/>
      <w:marBottom w:val="0"/>
      <w:divBdr>
        <w:top w:val="none" w:sz="0" w:space="0" w:color="auto"/>
        <w:left w:val="none" w:sz="0" w:space="0" w:color="auto"/>
        <w:bottom w:val="none" w:sz="0" w:space="0" w:color="auto"/>
        <w:right w:val="none" w:sz="0" w:space="0" w:color="auto"/>
      </w:divBdr>
    </w:div>
    <w:div w:id="547883316">
      <w:bodyDiv w:val="1"/>
      <w:marLeft w:val="0"/>
      <w:marRight w:val="0"/>
      <w:marTop w:val="0"/>
      <w:marBottom w:val="0"/>
      <w:divBdr>
        <w:top w:val="none" w:sz="0" w:space="0" w:color="auto"/>
        <w:left w:val="none" w:sz="0" w:space="0" w:color="auto"/>
        <w:bottom w:val="none" w:sz="0" w:space="0" w:color="auto"/>
        <w:right w:val="none" w:sz="0" w:space="0" w:color="auto"/>
      </w:divBdr>
    </w:div>
    <w:div w:id="579950969">
      <w:bodyDiv w:val="1"/>
      <w:marLeft w:val="0"/>
      <w:marRight w:val="0"/>
      <w:marTop w:val="0"/>
      <w:marBottom w:val="0"/>
      <w:divBdr>
        <w:top w:val="none" w:sz="0" w:space="0" w:color="auto"/>
        <w:left w:val="none" w:sz="0" w:space="0" w:color="auto"/>
        <w:bottom w:val="none" w:sz="0" w:space="0" w:color="auto"/>
        <w:right w:val="none" w:sz="0" w:space="0" w:color="auto"/>
      </w:divBdr>
      <w:divsChild>
        <w:div w:id="49771829">
          <w:marLeft w:val="274"/>
          <w:marRight w:val="0"/>
          <w:marTop w:val="0"/>
          <w:marBottom w:val="120"/>
          <w:divBdr>
            <w:top w:val="none" w:sz="0" w:space="0" w:color="auto"/>
            <w:left w:val="none" w:sz="0" w:space="0" w:color="auto"/>
            <w:bottom w:val="none" w:sz="0" w:space="0" w:color="auto"/>
            <w:right w:val="none" w:sz="0" w:space="0" w:color="auto"/>
          </w:divBdr>
        </w:div>
        <w:div w:id="57940255">
          <w:marLeft w:val="274"/>
          <w:marRight w:val="0"/>
          <w:marTop w:val="0"/>
          <w:marBottom w:val="120"/>
          <w:divBdr>
            <w:top w:val="none" w:sz="0" w:space="0" w:color="auto"/>
            <w:left w:val="none" w:sz="0" w:space="0" w:color="auto"/>
            <w:bottom w:val="none" w:sz="0" w:space="0" w:color="auto"/>
            <w:right w:val="none" w:sz="0" w:space="0" w:color="auto"/>
          </w:divBdr>
        </w:div>
        <w:div w:id="559172777">
          <w:marLeft w:val="274"/>
          <w:marRight w:val="0"/>
          <w:marTop w:val="0"/>
          <w:marBottom w:val="120"/>
          <w:divBdr>
            <w:top w:val="none" w:sz="0" w:space="0" w:color="auto"/>
            <w:left w:val="none" w:sz="0" w:space="0" w:color="auto"/>
            <w:bottom w:val="none" w:sz="0" w:space="0" w:color="auto"/>
            <w:right w:val="none" w:sz="0" w:space="0" w:color="auto"/>
          </w:divBdr>
        </w:div>
        <w:div w:id="697435115">
          <w:marLeft w:val="274"/>
          <w:marRight w:val="0"/>
          <w:marTop w:val="0"/>
          <w:marBottom w:val="120"/>
          <w:divBdr>
            <w:top w:val="none" w:sz="0" w:space="0" w:color="auto"/>
            <w:left w:val="none" w:sz="0" w:space="0" w:color="auto"/>
            <w:bottom w:val="none" w:sz="0" w:space="0" w:color="auto"/>
            <w:right w:val="none" w:sz="0" w:space="0" w:color="auto"/>
          </w:divBdr>
        </w:div>
        <w:div w:id="1312052660">
          <w:marLeft w:val="274"/>
          <w:marRight w:val="0"/>
          <w:marTop w:val="0"/>
          <w:marBottom w:val="120"/>
          <w:divBdr>
            <w:top w:val="none" w:sz="0" w:space="0" w:color="auto"/>
            <w:left w:val="none" w:sz="0" w:space="0" w:color="auto"/>
            <w:bottom w:val="none" w:sz="0" w:space="0" w:color="auto"/>
            <w:right w:val="none" w:sz="0" w:space="0" w:color="auto"/>
          </w:divBdr>
        </w:div>
        <w:div w:id="1617712320">
          <w:marLeft w:val="274"/>
          <w:marRight w:val="0"/>
          <w:marTop w:val="0"/>
          <w:marBottom w:val="120"/>
          <w:divBdr>
            <w:top w:val="none" w:sz="0" w:space="0" w:color="auto"/>
            <w:left w:val="none" w:sz="0" w:space="0" w:color="auto"/>
            <w:bottom w:val="none" w:sz="0" w:space="0" w:color="auto"/>
            <w:right w:val="none" w:sz="0" w:space="0" w:color="auto"/>
          </w:divBdr>
        </w:div>
        <w:div w:id="1729065005">
          <w:marLeft w:val="274"/>
          <w:marRight w:val="0"/>
          <w:marTop w:val="0"/>
          <w:marBottom w:val="120"/>
          <w:divBdr>
            <w:top w:val="none" w:sz="0" w:space="0" w:color="auto"/>
            <w:left w:val="none" w:sz="0" w:space="0" w:color="auto"/>
            <w:bottom w:val="none" w:sz="0" w:space="0" w:color="auto"/>
            <w:right w:val="none" w:sz="0" w:space="0" w:color="auto"/>
          </w:divBdr>
        </w:div>
      </w:divsChild>
    </w:div>
    <w:div w:id="614019524">
      <w:bodyDiv w:val="1"/>
      <w:marLeft w:val="0"/>
      <w:marRight w:val="0"/>
      <w:marTop w:val="0"/>
      <w:marBottom w:val="0"/>
      <w:divBdr>
        <w:top w:val="none" w:sz="0" w:space="0" w:color="auto"/>
        <w:left w:val="none" w:sz="0" w:space="0" w:color="auto"/>
        <w:bottom w:val="none" w:sz="0" w:space="0" w:color="auto"/>
        <w:right w:val="none" w:sz="0" w:space="0" w:color="auto"/>
      </w:divBdr>
      <w:divsChild>
        <w:div w:id="1254241141">
          <w:marLeft w:val="0"/>
          <w:marRight w:val="0"/>
          <w:marTop w:val="0"/>
          <w:marBottom w:val="0"/>
          <w:divBdr>
            <w:top w:val="none" w:sz="0" w:space="0" w:color="auto"/>
            <w:left w:val="none" w:sz="0" w:space="0" w:color="auto"/>
            <w:bottom w:val="none" w:sz="0" w:space="0" w:color="auto"/>
            <w:right w:val="none" w:sz="0" w:space="0" w:color="auto"/>
          </w:divBdr>
          <w:divsChild>
            <w:div w:id="1049494820">
              <w:marLeft w:val="0"/>
              <w:marRight w:val="0"/>
              <w:marTop w:val="0"/>
              <w:marBottom w:val="0"/>
              <w:divBdr>
                <w:top w:val="none" w:sz="0" w:space="0" w:color="auto"/>
                <w:left w:val="none" w:sz="0" w:space="0" w:color="auto"/>
                <w:bottom w:val="none" w:sz="0" w:space="0" w:color="auto"/>
                <w:right w:val="none" w:sz="0" w:space="0" w:color="auto"/>
              </w:divBdr>
              <w:divsChild>
                <w:div w:id="2066440601">
                  <w:marLeft w:val="0"/>
                  <w:marRight w:val="0"/>
                  <w:marTop w:val="0"/>
                  <w:marBottom w:val="0"/>
                  <w:divBdr>
                    <w:top w:val="none" w:sz="0" w:space="0" w:color="auto"/>
                    <w:left w:val="none" w:sz="0" w:space="0" w:color="auto"/>
                    <w:bottom w:val="none" w:sz="0" w:space="0" w:color="auto"/>
                    <w:right w:val="none" w:sz="0" w:space="0" w:color="auto"/>
                  </w:divBdr>
                  <w:divsChild>
                    <w:div w:id="59376590">
                      <w:marLeft w:val="0"/>
                      <w:marRight w:val="0"/>
                      <w:marTop w:val="0"/>
                      <w:marBottom w:val="0"/>
                      <w:divBdr>
                        <w:top w:val="none" w:sz="0" w:space="0" w:color="auto"/>
                        <w:left w:val="none" w:sz="0" w:space="0" w:color="auto"/>
                        <w:bottom w:val="none" w:sz="0" w:space="0" w:color="auto"/>
                        <w:right w:val="none" w:sz="0" w:space="0" w:color="auto"/>
                      </w:divBdr>
                      <w:divsChild>
                        <w:div w:id="148375886">
                          <w:marLeft w:val="0"/>
                          <w:marRight w:val="0"/>
                          <w:marTop w:val="45"/>
                          <w:marBottom w:val="0"/>
                          <w:divBdr>
                            <w:top w:val="none" w:sz="0" w:space="0" w:color="auto"/>
                            <w:left w:val="none" w:sz="0" w:space="0" w:color="auto"/>
                            <w:bottom w:val="none" w:sz="0" w:space="0" w:color="auto"/>
                            <w:right w:val="none" w:sz="0" w:space="0" w:color="auto"/>
                          </w:divBdr>
                          <w:divsChild>
                            <w:div w:id="1045830771">
                              <w:marLeft w:val="0"/>
                              <w:marRight w:val="0"/>
                              <w:marTop w:val="0"/>
                              <w:marBottom w:val="0"/>
                              <w:divBdr>
                                <w:top w:val="none" w:sz="0" w:space="0" w:color="auto"/>
                                <w:left w:val="none" w:sz="0" w:space="0" w:color="auto"/>
                                <w:bottom w:val="none" w:sz="0" w:space="0" w:color="auto"/>
                                <w:right w:val="none" w:sz="0" w:space="0" w:color="auto"/>
                              </w:divBdr>
                              <w:divsChild>
                                <w:div w:id="578297703">
                                  <w:marLeft w:val="2070"/>
                                  <w:marRight w:val="3810"/>
                                  <w:marTop w:val="0"/>
                                  <w:marBottom w:val="0"/>
                                  <w:divBdr>
                                    <w:top w:val="none" w:sz="0" w:space="0" w:color="auto"/>
                                    <w:left w:val="none" w:sz="0" w:space="0" w:color="auto"/>
                                    <w:bottom w:val="none" w:sz="0" w:space="0" w:color="auto"/>
                                    <w:right w:val="none" w:sz="0" w:space="0" w:color="auto"/>
                                  </w:divBdr>
                                  <w:divsChild>
                                    <w:div w:id="1326974954">
                                      <w:marLeft w:val="0"/>
                                      <w:marRight w:val="0"/>
                                      <w:marTop w:val="0"/>
                                      <w:marBottom w:val="0"/>
                                      <w:divBdr>
                                        <w:top w:val="none" w:sz="0" w:space="0" w:color="auto"/>
                                        <w:left w:val="none" w:sz="0" w:space="0" w:color="auto"/>
                                        <w:bottom w:val="none" w:sz="0" w:space="0" w:color="auto"/>
                                        <w:right w:val="none" w:sz="0" w:space="0" w:color="auto"/>
                                      </w:divBdr>
                                      <w:divsChild>
                                        <w:div w:id="426583258">
                                          <w:marLeft w:val="0"/>
                                          <w:marRight w:val="0"/>
                                          <w:marTop w:val="0"/>
                                          <w:marBottom w:val="0"/>
                                          <w:divBdr>
                                            <w:top w:val="none" w:sz="0" w:space="0" w:color="auto"/>
                                            <w:left w:val="none" w:sz="0" w:space="0" w:color="auto"/>
                                            <w:bottom w:val="none" w:sz="0" w:space="0" w:color="auto"/>
                                            <w:right w:val="none" w:sz="0" w:space="0" w:color="auto"/>
                                          </w:divBdr>
                                          <w:divsChild>
                                            <w:div w:id="1758096819">
                                              <w:marLeft w:val="0"/>
                                              <w:marRight w:val="0"/>
                                              <w:marTop w:val="0"/>
                                              <w:marBottom w:val="0"/>
                                              <w:divBdr>
                                                <w:top w:val="none" w:sz="0" w:space="0" w:color="auto"/>
                                                <w:left w:val="none" w:sz="0" w:space="0" w:color="auto"/>
                                                <w:bottom w:val="none" w:sz="0" w:space="0" w:color="auto"/>
                                                <w:right w:val="none" w:sz="0" w:space="0" w:color="auto"/>
                                              </w:divBdr>
                                              <w:divsChild>
                                                <w:div w:id="29378858">
                                                  <w:marLeft w:val="0"/>
                                                  <w:marRight w:val="0"/>
                                                  <w:marTop w:val="90"/>
                                                  <w:marBottom w:val="0"/>
                                                  <w:divBdr>
                                                    <w:top w:val="none" w:sz="0" w:space="0" w:color="auto"/>
                                                    <w:left w:val="none" w:sz="0" w:space="0" w:color="auto"/>
                                                    <w:bottom w:val="none" w:sz="0" w:space="0" w:color="auto"/>
                                                    <w:right w:val="none" w:sz="0" w:space="0" w:color="auto"/>
                                                  </w:divBdr>
                                                  <w:divsChild>
                                                    <w:div w:id="96223326">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0"/>
                                                          <w:marBottom w:val="0"/>
                                                          <w:divBdr>
                                                            <w:top w:val="none" w:sz="0" w:space="0" w:color="auto"/>
                                                            <w:left w:val="none" w:sz="0" w:space="0" w:color="auto"/>
                                                            <w:bottom w:val="none" w:sz="0" w:space="0" w:color="auto"/>
                                                            <w:right w:val="none" w:sz="0" w:space="0" w:color="auto"/>
                                                          </w:divBdr>
                                                          <w:divsChild>
                                                            <w:div w:id="56367710">
                                                              <w:marLeft w:val="0"/>
                                                              <w:marRight w:val="0"/>
                                                              <w:marTop w:val="0"/>
                                                              <w:marBottom w:val="390"/>
                                                              <w:divBdr>
                                                                <w:top w:val="none" w:sz="0" w:space="0" w:color="auto"/>
                                                                <w:left w:val="none" w:sz="0" w:space="0" w:color="auto"/>
                                                                <w:bottom w:val="none" w:sz="0" w:space="0" w:color="auto"/>
                                                                <w:right w:val="none" w:sz="0" w:space="0" w:color="auto"/>
                                                              </w:divBdr>
                                                              <w:divsChild>
                                                                <w:div w:id="596716260">
                                                                  <w:marLeft w:val="0"/>
                                                                  <w:marRight w:val="0"/>
                                                                  <w:marTop w:val="0"/>
                                                                  <w:marBottom w:val="0"/>
                                                                  <w:divBdr>
                                                                    <w:top w:val="none" w:sz="0" w:space="0" w:color="auto"/>
                                                                    <w:left w:val="none" w:sz="0" w:space="0" w:color="auto"/>
                                                                    <w:bottom w:val="none" w:sz="0" w:space="0" w:color="auto"/>
                                                                    <w:right w:val="none" w:sz="0" w:space="0" w:color="auto"/>
                                                                  </w:divBdr>
                                                                  <w:divsChild>
                                                                    <w:div w:id="2043361652">
                                                                      <w:marLeft w:val="0"/>
                                                                      <w:marRight w:val="0"/>
                                                                      <w:marTop w:val="0"/>
                                                                      <w:marBottom w:val="0"/>
                                                                      <w:divBdr>
                                                                        <w:top w:val="none" w:sz="0" w:space="0" w:color="auto"/>
                                                                        <w:left w:val="none" w:sz="0" w:space="0" w:color="auto"/>
                                                                        <w:bottom w:val="none" w:sz="0" w:space="0" w:color="auto"/>
                                                                        <w:right w:val="none" w:sz="0" w:space="0" w:color="auto"/>
                                                                      </w:divBdr>
                                                                      <w:divsChild>
                                                                        <w:div w:id="1861819977">
                                                                          <w:marLeft w:val="0"/>
                                                                          <w:marRight w:val="0"/>
                                                                          <w:marTop w:val="0"/>
                                                                          <w:marBottom w:val="0"/>
                                                                          <w:divBdr>
                                                                            <w:top w:val="none" w:sz="0" w:space="0" w:color="auto"/>
                                                                            <w:left w:val="none" w:sz="0" w:space="0" w:color="auto"/>
                                                                            <w:bottom w:val="none" w:sz="0" w:space="0" w:color="auto"/>
                                                                            <w:right w:val="none" w:sz="0" w:space="0" w:color="auto"/>
                                                                          </w:divBdr>
                                                                          <w:divsChild>
                                                                            <w:div w:id="936643291">
                                                                              <w:marLeft w:val="0"/>
                                                                              <w:marRight w:val="0"/>
                                                                              <w:marTop w:val="0"/>
                                                                              <w:marBottom w:val="0"/>
                                                                              <w:divBdr>
                                                                                <w:top w:val="none" w:sz="0" w:space="0" w:color="auto"/>
                                                                                <w:left w:val="none" w:sz="0" w:space="0" w:color="auto"/>
                                                                                <w:bottom w:val="none" w:sz="0" w:space="0" w:color="auto"/>
                                                                                <w:right w:val="none" w:sz="0" w:space="0" w:color="auto"/>
                                                                              </w:divBdr>
                                                                              <w:divsChild>
                                                                                <w:div w:id="1017197913">
                                                                                  <w:marLeft w:val="0"/>
                                                                                  <w:marRight w:val="0"/>
                                                                                  <w:marTop w:val="0"/>
                                                                                  <w:marBottom w:val="0"/>
                                                                                  <w:divBdr>
                                                                                    <w:top w:val="none" w:sz="0" w:space="0" w:color="auto"/>
                                                                                    <w:left w:val="none" w:sz="0" w:space="0" w:color="auto"/>
                                                                                    <w:bottom w:val="none" w:sz="0" w:space="0" w:color="auto"/>
                                                                                    <w:right w:val="none" w:sz="0" w:space="0" w:color="auto"/>
                                                                                  </w:divBdr>
                                                                                  <w:divsChild>
                                                                                    <w:div w:id="2116246543">
                                                                                      <w:marLeft w:val="0"/>
                                                                                      <w:marRight w:val="0"/>
                                                                                      <w:marTop w:val="0"/>
                                                                                      <w:marBottom w:val="0"/>
                                                                                      <w:divBdr>
                                                                                        <w:top w:val="none" w:sz="0" w:space="0" w:color="auto"/>
                                                                                        <w:left w:val="none" w:sz="0" w:space="0" w:color="auto"/>
                                                                                        <w:bottom w:val="none" w:sz="0" w:space="0" w:color="auto"/>
                                                                                        <w:right w:val="none" w:sz="0" w:space="0" w:color="auto"/>
                                                                                      </w:divBdr>
                                                                                      <w:divsChild>
                                                                                        <w:div w:id="148325621">
                                                                                          <w:marLeft w:val="0"/>
                                                                                          <w:marRight w:val="0"/>
                                                                                          <w:marTop w:val="0"/>
                                                                                          <w:marBottom w:val="0"/>
                                                                                          <w:divBdr>
                                                                                            <w:top w:val="none" w:sz="0" w:space="0" w:color="auto"/>
                                                                                            <w:left w:val="none" w:sz="0" w:space="0" w:color="auto"/>
                                                                                            <w:bottom w:val="none" w:sz="0" w:space="0" w:color="auto"/>
                                                                                            <w:right w:val="none" w:sz="0" w:space="0" w:color="auto"/>
                                                                                          </w:divBdr>
                                                                                          <w:divsChild>
                                                                                            <w:div w:id="1095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452459">
      <w:bodyDiv w:val="1"/>
      <w:marLeft w:val="0"/>
      <w:marRight w:val="0"/>
      <w:marTop w:val="0"/>
      <w:marBottom w:val="0"/>
      <w:divBdr>
        <w:top w:val="none" w:sz="0" w:space="0" w:color="auto"/>
        <w:left w:val="none" w:sz="0" w:space="0" w:color="auto"/>
        <w:bottom w:val="none" w:sz="0" w:space="0" w:color="auto"/>
        <w:right w:val="none" w:sz="0" w:space="0" w:color="auto"/>
      </w:divBdr>
      <w:divsChild>
        <w:div w:id="1364557358">
          <w:marLeft w:val="360"/>
          <w:marRight w:val="0"/>
          <w:marTop w:val="0"/>
          <w:marBottom w:val="120"/>
          <w:divBdr>
            <w:top w:val="none" w:sz="0" w:space="0" w:color="auto"/>
            <w:left w:val="none" w:sz="0" w:space="0" w:color="auto"/>
            <w:bottom w:val="none" w:sz="0" w:space="0" w:color="auto"/>
            <w:right w:val="none" w:sz="0" w:space="0" w:color="auto"/>
          </w:divBdr>
        </w:div>
        <w:div w:id="1445076425">
          <w:marLeft w:val="360"/>
          <w:marRight w:val="0"/>
          <w:marTop w:val="0"/>
          <w:marBottom w:val="120"/>
          <w:divBdr>
            <w:top w:val="none" w:sz="0" w:space="0" w:color="auto"/>
            <w:left w:val="none" w:sz="0" w:space="0" w:color="auto"/>
            <w:bottom w:val="none" w:sz="0" w:space="0" w:color="auto"/>
            <w:right w:val="none" w:sz="0" w:space="0" w:color="auto"/>
          </w:divBdr>
        </w:div>
        <w:div w:id="1715109084">
          <w:marLeft w:val="360"/>
          <w:marRight w:val="0"/>
          <w:marTop w:val="0"/>
          <w:marBottom w:val="120"/>
          <w:divBdr>
            <w:top w:val="none" w:sz="0" w:space="0" w:color="auto"/>
            <w:left w:val="none" w:sz="0" w:space="0" w:color="auto"/>
            <w:bottom w:val="none" w:sz="0" w:space="0" w:color="auto"/>
            <w:right w:val="none" w:sz="0" w:space="0" w:color="auto"/>
          </w:divBdr>
        </w:div>
      </w:divsChild>
    </w:div>
    <w:div w:id="830292793">
      <w:bodyDiv w:val="1"/>
      <w:marLeft w:val="0"/>
      <w:marRight w:val="0"/>
      <w:marTop w:val="0"/>
      <w:marBottom w:val="0"/>
      <w:divBdr>
        <w:top w:val="none" w:sz="0" w:space="0" w:color="auto"/>
        <w:left w:val="none" w:sz="0" w:space="0" w:color="auto"/>
        <w:bottom w:val="none" w:sz="0" w:space="0" w:color="auto"/>
        <w:right w:val="none" w:sz="0" w:space="0" w:color="auto"/>
      </w:divBdr>
    </w:div>
    <w:div w:id="842479329">
      <w:bodyDiv w:val="1"/>
      <w:marLeft w:val="0"/>
      <w:marRight w:val="0"/>
      <w:marTop w:val="0"/>
      <w:marBottom w:val="0"/>
      <w:divBdr>
        <w:top w:val="none" w:sz="0" w:space="0" w:color="auto"/>
        <w:left w:val="none" w:sz="0" w:space="0" w:color="auto"/>
        <w:bottom w:val="none" w:sz="0" w:space="0" w:color="auto"/>
        <w:right w:val="none" w:sz="0" w:space="0" w:color="auto"/>
      </w:divBdr>
    </w:div>
    <w:div w:id="920258886">
      <w:bodyDiv w:val="1"/>
      <w:marLeft w:val="0"/>
      <w:marRight w:val="0"/>
      <w:marTop w:val="0"/>
      <w:marBottom w:val="0"/>
      <w:divBdr>
        <w:top w:val="none" w:sz="0" w:space="0" w:color="auto"/>
        <w:left w:val="none" w:sz="0" w:space="0" w:color="auto"/>
        <w:bottom w:val="none" w:sz="0" w:space="0" w:color="auto"/>
        <w:right w:val="none" w:sz="0" w:space="0" w:color="auto"/>
      </w:divBdr>
    </w:div>
    <w:div w:id="947857532">
      <w:bodyDiv w:val="1"/>
      <w:marLeft w:val="0"/>
      <w:marRight w:val="0"/>
      <w:marTop w:val="0"/>
      <w:marBottom w:val="0"/>
      <w:divBdr>
        <w:top w:val="none" w:sz="0" w:space="0" w:color="auto"/>
        <w:left w:val="none" w:sz="0" w:space="0" w:color="auto"/>
        <w:bottom w:val="none" w:sz="0" w:space="0" w:color="auto"/>
        <w:right w:val="none" w:sz="0" w:space="0" w:color="auto"/>
      </w:divBdr>
      <w:divsChild>
        <w:div w:id="987825197">
          <w:marLeft w:val="173"/>
          <w:marRight w:val="0"/>
          <w:marTop w:val="0"/>
          <w:marBottom w:val="120"/>
          <w:divBdr>
            <w:top w:val="none" w:sz="0" w:space="0" w:color="auto"/>
            <w:left w:val="none" w:sz="0" w:space="0" w:color="auto"/>
            <w:bottom w:val="none" w:sz="0" w:space="0" w:color="auto"/>
            <w:right w:val="none" w:sz="0" w:space="0" w:color="auto"/>
          </w:divBdr>
        </w:div>
      </w:divsChild>
    </w:div>
    <w:div w:id="9926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49560">
          <w:marLeft w:val="274"/>
          <w:marRight w:val="0"/>
          <w:marTop w:val="0"/>
          <w:marBottom w:val="60"/>
          <w:divBdr>
            <w:top w:val="none" w:sz="0" w:space="0" w:color="auto"/>
            <w:left w:val="none" w:sz="0" w:space="0" w:color="auto"/>
            <w:bottom w:val="none" w:sz="0" w:space="0" w:color="auto"/>
            <w:right w:val="none" w:sz="0" w:space="0" w:color="auto"/>
          </w:divBdr>
        </w:div>
        <w:div w:id="400980396">
          <w:marLeft w:val="274"/>
          <w:marRight w:val="0"/>
          <w:marTop w:val="0"/>
          <w:marBottom w:val="60"/>
          <w:divBdr>
            <w:top w:val="none" w:sz="0" w:space="0" w:color="auto"/>
            <w:left w:val="none" w:sz="0" w:space="0" w:color="auto"/>
            <w:bottom w:val="none" w:sz="0" w:space="0" w:color="auto"/>
            <w:right w:val="none" w:sz="0" w:space="0" w:color="auto"/>
          </w:divBdr>
        </w:div>
        <w:div w:id="1073355796">
          <w:marLeft w:val="274"/>
          <w:marRight w:val="0"/>
          <w:marTop w:val="0"/>
          <w:marBottom w:val="60"/>
          <w:divBdr>
            <w:top w:val="none" w:sz="0" w:space="0" w:color="auto"/>
            <w:left w:val="none" w:sz="0" w:space="0" w:color="auto"/>
            <w:bottom w:val="none" w:sz="0" w:space="0" w:color="auto"/>
            <w:right w:val="none" w:sz="0" w:space="0" w:color="auto"/>
          </w:divBdr>
        </w:div>
        <w:div w:id="1327245313">
          <w:marLeft w:val="274"/>
          <w:marRight w:val="0"/>
          <w:marTop w:val="0"/>
          <w:marBottom w:val="60"/>
          <w:divBdr>
            <w:top w:val="none" w:sz="0" w:space="0" w:color="auto"/>
            <w:left w:val="none" w:sz="0" w:space="0" w:color="auto"/>
            <w:bottom w:val="none" w:sz="0" w:space="0" w:color="auto"/>
            <w:right w:val="none" w:sz="0" w:space="0" w:color="auto"/>
          </w:divBdr>
        </w:div>
        <w:div w:id="1790395904">
          <w:marLeft w:val="274"/>
          <w:marRight w:val="0"/>
          <w:marTop w:val="0"/>
          <w:marBottom w:val="60"/>
          <w:divBdr>
            <w:top w:val="none" w:sz="0" w:space="0" w:color="auto"/>
            <w:left w:val="none" w:sz="0" w:space="0" w:color="auto"/>
            <w:bottom w:val="none" w:sz="0" w:space="0" w:color="auto"/>
            <w:right w:val="none" w:sz="0" w:space="0" w:color="auto"/>
          </w:divBdr>
        </w:div>
        <w:div w:id="2007435435">
          <w:marLeft w:val="274"/>
          <w:marRight w:val="0"/>
          <w:marTop w:val="0"/>
          <w:marBottom w:val="60"/>
          <w:divBdr>
            <w:top w:val="none" w:sz="0" w:space="0" w:color="auto"/>
            <w:left w:val="none" w:sz="0" w:space="0" w:color="auto"/>
            <w:bottom w:val="none" w:sz="0" w:space="0" w:color="auto"/>
            <w:right w:val="none" w:sz="0" w:space="0" w:color="auto"/>
          </w:divBdr>
        </w:div>
      </w:divsChild>
    </w:div>
    <w:div w:id="1057511517">
      <w:bodyDiv w:val="1"/>
      <w:marLeft w:val="0"/>
      <w:marRight w:val="0"/>
      <w:marTop w:val="0"/>
      <w:marBottom w:val="0"/>
      <w:divBdr>
        <w:top w:val="none" w:sz="0" w:space="0" w:color="auto"/>
        <w:left w:val="none" w:sz="0" w:space="0" w:color="auto"/>
        <w:bottom w:val="none" w:sz="0" w:space="0" w:color="auto"/>
        <w:right w:val="none" w:sz="0" w:space="0" w:color="auto"/>
      </w:divBdr>
    </w:div>
    <w:div w:id="1112046058">
      <w:bodyDiv w:val="1"/>
      <w:marLeft w:val="0"/>
      <w:marRight w:val="0"/>
      <w:marTop w:val="0"/>
      <w:marBottom w:val="0"/>
      <w:divBdr>
        <w:top w:val="none" w:sz="0" w:space="0" w:color="auto"/>
        <w:left w:val="none" w:sz="0" w:space="0" w:color="auto"/>
        <w:bottom w:val="none" w:sz="0" w:space="0" w:color="auto"/>
        <w:right w:val="none" w:sz="0" w:space="0" w:color="auto"/>
      </w:divBdr>
      <w:divsChild>
        <w:div w:id="83498674">
          <w:marLeft w:val="360"/>
          <w:marRight w:val="0"/>
          <w:marTop w:val="0"/>
          <w:marBottom w:val="120"/>
          <w:divBdr>
            <w:top w:val="none" w:sz="0" w:space="0" w:color="auto"/>
            <w:left w:val="none" w:sz="0" w:space="0" w:color="auto"/>
            <w:bottom w:val="none" w:sz="0" w:space="0" w:color="auto"/>
            <w:right w:val="none" w:sz="0" w:space="0" w:color="auto"/>
          </w:divBdr>
        </w:div>
        <w:div w:id="735787599">
          <w:marLeft w:val="360"/>
          <w:marRight w:val="0"/>
          <w:marTop w:val="0"/>
          <w:marBottom w:val="120"/>
          <w:divBdr>
            <w:top w:val="none" w:sz="0" w:space="0" w:color="auto"/>
            <w:left w:val="none" w:sz="0" w:space="0" w:color="auto"/>
            <w:bottom w:val="none" w:sz="0" w:space="0" w:color="auto"/>
            <w:right w:val="none" w:sz="0" w:space="0" w:color="auto"/>
          </w:divBdr>
        </w:div>
        <w:div w:id="1290478171">
          <w:marLeft w:val="360"/>
          <w:marRight w:val="0"/>
          <w:marTop w:val="0"/>
          <w:marBottom w:val="120"/>
          <w:divBdr>
            <w:top w:val="none" w:sz="0" w:space="0" w:color="auto"/>
            <w:left w:val="none" w:sz="0" w:space="0" w:color="auto"/>
            <w:bottom w:val="none" w:sz="0" w:space="0" w:color="auto"/>
            <w:right w:val="none" w:sz="0" w:space="0" w:color="auto"/>
          </w:divBdr>
        </w:div>
        <w:div w:id="1358844933">
          <w:marLeft w:val="360"/>
          <w:marRight w:val="0"/>
          <w:marTop w:val="0"/>
          <w:marBottom w:val="120"/>
          <w:divBdr>
            <w:top w:val="none" w:sz="0" w:space="0" w:color="auto"/>
            <w:left w:val="none" w:sz="0" w:space="0" w:color="auto"/>
            <w:bottom w:val="none" w:sz="0" w:space="0" w:color="auto"/>
            <w:right w:val="none" w:sz="0" w:space="0" w:color="auto"/>
          </w:divBdr>
        </w:div>
        <w:div w:id="1753509814">
          <w:marLeft w:val="360"/>
          <w:marRight w:val="0"/>
          <w:marTop w:val="0"/>
          <w:marBottom w:val="120"/>
          <w:divBdr>
            <w:top w:val="none" w:sz="0" w:space="0" w:color="auto"/>
            <w:left w:val="none" w:sz="0" w:space="0" w:color="auto"/>
            <w:bottom w:val="none" w:sz="0" w:space="0" w:color="auto"/>
            <w:right w:val="none" w:sz="0" w:space="0" w:color="auto"/>
          </w:divBdr>
        </w:div>
        <w:div w:id="1980567337">
          <w:marLeft w:val="360"/>
          <w:marRight w:val="0"/>
          <w:marTop w:val="0"/>
          <w:marBottom w:val="120"/>
          <w:divBdr>
            <w:top w:val="none" w:sz="0" w:space="0" w:color="auto"/>
            <w:left w:val="none" w:sz="0" w:space="0" w:color="auto"/>
            <w:bottom w:val="none" w:sz="0" w:space="0" w:color="auto"/>
            <w:right w:val="none" w:sz="0" w:space="0" w:color="auto"/>
          </w:divBdr>
        </w:div>
      </w:divsChild>
    </w:div>
    <w:div w:id="1291397839">
      <w:bodyDiv w:val="1"/>
      <w:marLeft w:val="0"/>
      <w:marRight w:val="0"/>
      <w:marTop w:val="0"/>
      <w:marBottom w:val="0"/>
      <w:divBdr>
        <w:top w:val="none" w:sz="0" w:space="0" w:color="auto"/>
        <w:left w:val="none" w:sz="0" w:space="0" w:color="auto"/>
        <w:bottom w:val="none" w:sz="0" w:space="0" w:color="auto"/>
        <w:right w:val="none" w:sz="0" w:space="0" w:color="auto"/>
      </w:divBdr>
    </w:div>
    <w:div w:id="1306009455">
      <w:bodyDiv w:val="1"/>
      <w:marLeft w:val="0"/>
      <w:marRight w:val="0"/>
      <w:marTop w:val="0"/>
      <w:marBottom w:val="0"/>
      <w:divBdr>
        <w:top w:val="none" w:sz="0" w:space="0" w:color="auto"/>
        <w:left w:val="none" w:sz="0" w:space="0" w:color="auto"/>
        <w:bottom w:val="none" w:sz="0" w:space="0" w:color="auto"/>
        <w:right w:val="none" w:sz="0" w:space="0" w:color="auto"/>
      </w:divBdr>
      <w:divsChild>
        <w:div w:id="1332298645">
          <w:marLeft w:val="173"/>
          <w:marRight w:val="0"/>
          <w:marTop w:val="0"/>
          <w:marBottom w:val="120"/>
          <w:divBdr>
            <w:top w:val="none" w:sz="0" w:space="0" w:color="auto"/>
            <w:left w:val="none" w:sz="0" w:space="0" w:color="auto"/>
            <w:bottom w:val="none" w:sz="0" w:space="0" w:color="auto"/>
            <w:right w:val="none" w:sz="0" w:space="0" w:color="auto"/>
          </w:divBdr>
        </w:div>
      </w:divsChild>
    </w:div>
    <w:div w:id="1322346382">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96583617">
      <w:bodyDiv w:val="1"/>
      <w:marLeft w:val="0"/>
      <w:marRight w:val="0"/>
      <w:marTop w:val="0"/>
      <w:marBottom w:val="0"/>
      <w:divBdr>
        <w:top w:val="none" w:sz="0" w:space="0" w:color="auto"/>
        <w:left w:val="none" w:sz="0" w:space="0" w:color="auto"/>
        <w:bottom w:val="none" w:sz="0" w:space="0" w:color="auto"/>
        <w:right w:val="none" w:sz="0" w:space="0" w:color="auto"/>
      </w:divBdr>
    </w:div>
    <w:div w:id="1452673823">
      <w:bodyDiv w:val="1"/>
      <w:marLeft w:val="0"/>
      <w:marRight w:val="0"/>
      <w:marTop w:val="0"/>
      <w:marBottom w:val="0"/>
      <w:divBdr>
        <w:top w:val="none" w:sz="0" w:space="0" w:color="auto"/>
        <w:left w:val="none" w:sz="0" w:space="0" w:color="auto"/>
        <w:bottom w:val="none" w:sz="0" w:space="0" w:color="auto"/>
        <w:right w:val="none" w:sz="0" w:space="0" w:color="auto"/>
      </w:divBdr>
      <w:divsChild>
        <w:div w:id="82579876">
          <w:marLeft w:val="173"/>
          <w:marRight w:val="0"/>
          <w:marTop w:val="0"/>
          <w:marBottom w:val="120"/>
          <w:divBdr>
            <w:top w:val="none" w:sz="0" w:space="0" w:color="auto"/>
            <w:left w:val="none" w:sz="0" w:space="0" w:color="auto"/>
            <w:bottom w:val="none" w:sz="0" w:space="0" w:color="auto"/>
            <w:right w:val="none" w:sz="0" w:space="0" w:color="auto"/>
          </w:divBdr>
        </w:div>
      </w:divsChild>
    </w:div>
    <w:div w:id="1453553945">
      <w:bodyDiv w:val="1"/>
      <w:marLeft w:val="0"/>
      <w:marRight w:val="0"/>
      <w:marTop w:val="0"/>
      <w:marBottom w:val="0"/>
      <w:divBdr>
        <w:top w:val="none" w:sz="0" w:space="0" w:color="auto"/>
        <w:left w:val="none" w:sz="0" w:space="0" w:color="auto"/>
        <w:bottom w:val="none" w:sz="0" w:space="0" w:color="auto"/>
        <w:right w:val="none" w:sz="0" w:space="0" w:color="auto"/>
      </w:divBdr>
      <w:divsChild>
        <w:div w:id="330913571">
          <w:marLeft w:val="446"/>
          <w:marRight w:val="0"/>
          <w:marTop w:val="0"/>
          <w:marBottom w:val="120"/>
          <w:divBdr>
            <w:top w:val="none" w:sz="0" w:space="0" w:color="auto"/>
            <w:left w:val="none" w:sz="0" w:space="0" w:color="auto"/>
            <w:bottom w:val="none" w:sz="0" w:space="0" w:color="auto"/>
            <w:right w:val="none" w:sz="0" w:space="0" w:color="auto"/>
          </w:divBdr>
        </w:div>
        <w:div w:id="374627390">
          <w:marLeft w:val="446"/>
          <w:marRight w:val="0"/>
          <w:marTop w:val="0"/>
          <w:marBottom w:val="120"/>
          <w:divBdr>
            <w:top w:val="none" w:sz="0" w:space="0" w:color="auto"/>
            <w:left w:val="none" w:sz="0" w:space="0" w:color="auto"/>
            <w:bottom w:val="none" w:sz="0" w:space="0" w:color="auto"/>
            <w:right w:val="none" w:sz="0" w:space="0" w:color="auto"/>
          </w:divBdr>
        </w:div>
        <w:div w:id="1013721506">
          <w:marLeft w:val="446"/>
          <w:marRight w:val="0"/>
          <w:marTop w:val="0"/>
          <w:marBottom w:val="120"/>
          <w:divBdr>
            <w:top w:val="none" w:sz="0" w:space="0" w:color="auto"/>
            <w:left w:val="none" w:sz="0" w:space="0" w:color="auto"/>
            <w:bottom w:val="none" w:sz="0" w:space="0" w:color="auto"/>
            <w:right w:val="none" w:sz="0" w:space="0" w:color="auto"/>
          </w:divBdr>
        </w:div>
        <w:div w:id="1332752594">
          <w:marLeft w:val="446"/>
          <w:marRight w:val="0"/>
          <w:marTop w:val="0"/>
          <w:marBottom w:val="120"/>
          <w:divBdr>
            <w:top w:val="none" w:sz="0" w:space="0" w:color="auto"/>
            <w:left w:val="none" w:sz="0" w:space="0" w:color="auto"/>
            <w:bottom w:val="none" w:sz="0" w:space="0" w:color="auto"/>
            <w:right w:val="none" w:sz="0" w:space="0" w:color="auto"/>
          </w:divBdr>
        </w:div>
        <w:div w:id="1667054291">
          <w:marLeft w:val="446"/>
          <w:marRight w:val="0"/>
          <w:marTop w:val="0"/>
          <w:marBottom w:val="120"/>
          <w:divBdr>
            <w:top w:val="none" w:sz="0" w:space="0" w:color="auto"/>
            <w:left w:val="none" w:sz="0" w:space="0" w:color="auto"/>
            <w:bottom w:val="none" w:sz="0" w:space="0" w:color="auto"/>
            <w:right w:val="none" w:sz="0" w:space="0" w:color="auto"/>
          </w:divBdr>
        </w:div>
      </w:divsChild>
    </w:div>
    <w:div w:id="1476290651">
      <w:bodyDiv w:val="1"/>
      <w:marLeft w:val="0"/>
      <w:marRight w:val="0"/>
      <w:marTop w:val="0"/>
      <w:marBottom w:val="0"/>
      <w:divBdr>
        <w:top w:val="none" w:sz="0" w:space="0" w:color="auto"/>
        <w:left w:val="none" w:sz="0" w:space="0" w:color="auto"/>
        <w:bottom w:val="none" w:sz="0" w:space="0" w:color="auto"/>
        <w:right w:val="none" w:sz="0" w:space="0" w:color="auto"/>
      </w:divBdr>
      <w:divsChild>
        <w:div w:id="485319685">
          <w:marLeft w:val="360"/>
          <w:marRight w:val="0"/>
          <w:marTop w:val="0"/>
          <w:marBottom w:val="120"/>
          <w:divBdr>
            <w:top w:val="none" w:sz="0" w:space="0" w:color="auto"/>
            <w:left w:val="none" w:sz="0" w:space="0" w:color="auto"/>
            <w:bottom w:val="none" w:sz="0" w:space="0" w:color="auto"/>
            <w:right w:val="none" w:sz="0" w:space="0" w:color="auto"/>
          </w:divBdr>
        </w:div>
        <w:div w:id="1600025240">
          <w:marLeft w:val="360"/>
          <w:marRight w:val="0"/>
          <w:marTop w:val="0"/>
          <w:marBottom w:val="120"/>
          <w:divBdr>
            <w:top w:val="none" w:sz="0" w:space="0" w:color="auto"/>
            <w:left w:val="none" w:sz="0" w:space="0" w:color="auto"/>
            <w:bottom w:val="none" w:sz="0" w:space="0" w:color="auto"/>
            <w:right w:val="none" w:sz="0" w:space="0" w:color="auto"/>
          </w:divBdr>
        </w:div>
      </w:divsChild>
    </w:div>
    <w:div w:id="1551840228">
      <w:bodyDiv w:val="1"/>
      <w:marLeft w:val="0"/>
      <w:marRight w:val="0"/>
      <w:marTop w:val="0"/>
      <w:marBottom w:val="0"/>
      <w:divBdr>
        <w:top w:val="none" w:sz="0" w:space="0" w:color="auto"/>
        <w:left w:val="none" w:sz="0" w:space="0" w:color="auto"/>
        <w:bottom w:val="none" w:sz="0" w:space="0" w:color="auto"/>
        <w:right w:val="none" w:sz="0" w:space="0" w:color="auto"/>
      </w:divBdr>
    </w:div>
    <w:div w:id="1576545299">
      <w:bodyDiv w:val="1"/>
      <w:marLeft w:val="0"/>
      <w:marRight w:val="0"/>
      <w:marTop w:val="0"/>
      <w:marBottom w:val="0"/>
      <w:divBdr>
        <w:top w:val="none" w:sz="0" w:space="0" w:color="auto"/>
        <w:left w:val="none" w:sz="0" w:space="0" w:color="auto"/>
        <w:bottom w:val="none" w:sz="0" w:space="0" w:color="auto"/>
        <w:right w:val="none" w:sz="0" w:space="0" w:color="auto"/>
      </w:divBdr>
      <w:divsChild>
        <w:div w:id="43527287">
          <w:marLeft w:val="360"/>
          <w:marRight w:val="0"/>
          <w:marTop w:val="0"/>
          <w:marBottom w:val="120"/>
          <w:divBdr>
            <w:top w:val="none" w:sz="0" w:space="0" w:color="auto"/>
            <w:left w:val="none" w:sz="0" w:space="0" w:color="auto"/>
            <w:bottom w:val="none" w:sz="0" w:space="0" w:color="auto"/>
            <w:right w:val="none" w:sz="0" w:space="0" w:color="auto"/>
          </w:divBdr>
        </w:div>
        <w:div w:id="944969957">
          <w:marLeft w:val="360"/>
          <w:marRight w:val="0"/>
          <w:marTop w:val="0"/>
          <w:marBottom w:val="120"/>
          <w:divBdr>
            <w:top w:val="none" w:sz="0" w:space="0" w:color="auto"/>
            <w:left w:val="none" w:sz="0" w:space="0" w:color="auto"/>
            <w:bottom w:val="none" w:sz="0" w:space="0" w:color="auto"/>
            <w:right w:val="none" w:sz="0" w:space="0" w:color="auto"/>
          </w:divBdr>
        </w:div>
        <w:div w:id="1705934796">
          <w:marLeft w:val="360"/>
          <w:marRight w:val="0"/>
          <w:marTop w:val="0"/>
          <w:marBottom w:val="120"/>
          <w:divBdr>
            <w:top w:val="none" w:sz="0" w:space="0" w:color="auto"/>
            <w:left w:val="none" w:sz="0" w:space="0" w:color="auto"/>
            <w:bottom w:val="none" w:sz="0" w:space="0" w:color="auto"/>
            <w:right w:val="none" w:sz="0" w:space="0" w:color="auto"/>
          </w:divBdr>
        </w:div>
      </w:divsChild>
    </w:div>
    <w:div w:id="1597833558">
      <w:bodyDiv w:val="1"/>
      <w:marLeft w:val="0"/>
      <w:marRight w:val="0"/>
      <w:marTop w:val="0"/>
      <w:marBottom w:val="0"/>
      <w:divBdr>
        <w:top w:val="none" w:sz="0" w:space="0" w:color="auto"/>
        <w:left w:val="none" w:sz="0" w:space="0" w:color="auto"/>
        <w:bottom w:val="none" w:sz="0" w:space="0" w:color="auto"/>
        <w:right w:val="none" w:sz="0" w:space="0" w:color="auto"/>
      </w:divBdr>
    </w:div>
    <w:div w:id="1610743916">
      <w:bodyDiv w:val="1"/>
      <w:marLeft w:val="0"/>
      <w:marRight w:val="0"/>
      <w:marTop w:val="0"/>
      <w:marBottom w:val="0"/>
      <w:divBdr>
        <w:top w:val="none" w:sz="0" w:space="0" w:color="auto"/>
        <w:left w:val="none" w:sz="0" w:space="0" w:color="auto"/>
        <w:bottom w:val="none" w:sz="0" w:space="0" w:color="auto"/>
        <w:right w:val="none" w:sz="0" w:space="0" w:color="auto"/>
      </w:divBdr>
      <w:divsChild>
        <w:div w:id="509032902">
          <w:marLeft w:val="274"/>
          <w:marRight w:val="0"/>
          <w:marTop w:val="0"/>
          <w:marBottom w:val="60"/>
          <w:divBdr>
            <w:top w:val="none" w:sz="0" w:space="0" w:color="auto"/>
            <w:left w:val="none" w:sz="0" w:space="0" w:color="auto"/>
            <w:bottom w:val="none" w:sz="0" w:space="0" w:color="auto"/>
            <w:right w:val="none" w:sz="0" w:space="0" w:color="auto"/>
          </w:divBdr>
        </w:div>
        <w:div w:id="664475311">
          <w:marLeft w:val="274"/>
          <w:marRight w:val="0"/>
          <w:marTop w:val="0"/>
          <w:marBottom w:val="60"/>
          <w:divBdr>
            <w:top w:val="none" w:sz="0" w:space="0" w:color="auto"/>
            <w:left w:val="none" w:sz="0" w:space="0" w:color="auto"/>
            <w:bottom w:val="none" w:sz="0" w:space="0" w:color="auto"/>
            <w:right w:val="none" w:sz="0" w:space="0" w:color="auto"/>
          </w:divBdr>
        </w:div>
        <w:div w:id="893008676">
          <w:marLeft w:val="274"/>
          <w:marRight w:val="0"/>
          <w:marTop w:val="0"/>
          <w:marBottom w:val="60"/>
          <w:divBdr>
            <w:top w:val="none" w:sz="0" w:space="0" w:color="auto"/>
            <w:left w:val="none" w:sz="0" w:space="0" w:color="auto"/>
            <w:bottom w:val="none" w:sz="0" w:space="0" w:color="auto"/>
            <w:right w:val="none" w:sz="0" w:space="0" w:color="auto"/>
          </w:divBdr>
        </w:div>
        <w:div w:id="1244948680">
          <w:marLeft w:val="274"/>
          <w:marRight w:val="0"/>
          <w:marTop w:val="0"/>
          <w:marBottom w:val="60"/>
          <w:divBdr>
            <w:top w:val="none" w:sz="0" w:space="0" w:color="auto"/>
            <w:left w:val="none" w:sz="0" w:space="0" w:color="auto"/>
            <w:bottom w:val="none" w:sz="0" w:space="0" w:color="auto"/>
            <w:right w:val="none" w:sz="0" w:space="0" w:color="auto"/>
          </w:divBdr>
        </w:div>
        <w:div w:id="1529681833">
          <w:marLeft w:val="274"/>
          <w:marRight w:val="0"/>
          <w:marTop w:val="0"/>
          <w:marBottom w:val="60"/>
          <w:divBdr>
            <w:top w:val="none" w:sz="0" w:space="0" w:color="auto"/>
            <w:left w:val="none" w:sz="0" w:space="0" w:color="auto"/>
            <w:bottom w:val="none" w:sz="0" w:space="0" w:color="auto"/>
            <w:right w:val="none" w:sz="0" w:space="0" w:color="auto"/>
          </w:divBdr>
        </w:div>
        <w:div w:id="1534804621">
          <w:marLeft w:val="274"/>
          <w:marRight w:val="0"/>
          <w:marTop w:val="0"/>
          <w:marBottom w:val="60"/>
          <w:divBdr>
            <w:top w:val="none" w:sz="0" w:space="0" w:color="auto"/>
            <w:left w:val="none" w:sz="0" w:space="0" w:color="auto"/>
            <w:bottom w:val="none" w:sz="0" w:space="0" w:color="auto"/>
            <w:right w:val="none" w:sz="0" w:space="0" w:color="auto"/>
          </w:divBdr>
        </w:div>
      </w:divsChild>
    </w:div>
    <w:div w:id="1624381964">
      <w:bodyDiv w:val="1"/>
      <w:marLeft w:val="0"/>
      <w:marRight w:val="0"/>
      <w:marTop w:val="0"/>
      <w:marBottom w:val="0"/>
      <w:divBdr>
        <w:top w:val="none" w:sz="0" w:space="0" w:color="auto"/>
        <w:left w:val="none" w:sz="0" w:space="0" w:color="auto"/>
        <w:bottom w:val="none" w:sz="0" w:space="0" w:color="auto"/>
        <w:right w:val="none" w:sz="0" w:space="0" w:color="auto"/>
      </w:divBdr>
    </w:div>
    <w:div w:id="1680084896">
      <w:bodyDiv w:val="1"/>
      <w:marLeft w:val="0"/>
      <w:marRight w:val="0"/>
      <w:marTop w:val="0"/>
      <w:marBottom w:val="0"/>
      <w:divBdr>
        <w:top w:val="none" w:sz="0" w:space="0" w:color="auto"/>
        <w:left w:val="none" w:sz="0" w:space="0" w:color="auto"/>
        <w:bottom w:val="none" w:sz="0" w:space="0" w:color="auto"/>
        <w:right w:val="none" w:sz="0" w:space="0" w:color="auto"/>
      </w:divBdr>
    </w:div>
    <w:div w:id="1714577881">
      <w:bodyDiv w:val="1"/>
      <w:marLeft w:val="0"/>
      <w:marRight w:val="0"/>
      <w:marTop w:val="0"/>
      <w:marBottom w:val="0"/>
      <w:divBdr>
        <w:top w:val="none" w:sz="0" w:space="0" w:color="auto"/>
        <w:left w:val="none" w:sz="0" w:space="0" w:color="auto"/>
        <w:bottom w:val="none" w:sz="0" w:space="0" w:color="auto"/>
        <w:right w:val="none" w:sz="0" w:space="0" w:color="auto"/>
      </w:divBdr>
    </w:div>
    <w:div w:id="1727799964">
      <w:bodyDiv w:val="1"/>
      <w:marLeft w:val="0"/>
      <w:marRight w:val="0"/>
      <w:marTop w:val="0"/>
      <w:marBottom w:val="0"/>
      <w:divBdr>
        <w:top w:val="none" w:sz="0" w:space="0" w:color="auto"/>
        <w:left w:val="none" w:sz="0" w:space="0" w:color="auto"/>
        <w:bottom w:val="none" w:sz="0" w:space="0" w:color="auto"/>
        <w:right w:val="none" w:sz="0" w:space="0" w:color="auto"/>
      </w:divBdr>
      <w:divsChild>
        <w:div w:id="1596403535">
          <w:marLeft w:val="360"/>
          <w:marRight w:val="0"/>
          <w:marTop w:val="0"/>
          <w:marBottom w:val="120"/>
          <w:divBdr>
            <w:top w:val="none" w:sz="0" w:space="0" w:color="auto"/>
            <w:left w:val="none" w:sz="0" w:space="0" w:color="auto"/>
            <w:bottom w:val="none" w:sz="0" w:space="0" w:color="auto"/>
            <w:right w:val="none" w:sz="0" w:space="0" w:color="auto"/>
          </w:divBdr>
        </w:div>
        <w:div w:id="1796100886">
          <w:marLeft w:val="360"/>
          <w:marRight w:val="0"/>
          <w:marTop w:val="0"/>
          <w:marBottom w:val="120"/>
          <w:divBdr>
            <w:top w:val="none" w:sz="0" w:space="0" w:color="auto"/>
            <w:left w:val="none" w:sz="0" w:space="0" w:color="auto"/>
            <w:bottom w:val="none" w:sz="0" w:space="0" w:color="auto"/>
            <w:right w:val="none" w:sz="0" w:space="0" w:color="auto"/>
          </w:divBdr>
        </w:div>
        <w:div w:id="2144998147">
          <w:marLeft w:val="360"/>
          <w:marRight w:val="0"/>
          <w:marTop w:val="0"/>
          <w:marBottom w:val="120"/>
          <w:divBdr>
            <w:top w:val="none" w:sz="0" w:space="0" w:color="auto"/>
            <w:left w:val="none" w:sz="0" w:space="0" w:color="auto"/>
            <w:bottom w:val="none" w:sz="0" w:space="0" w:color="auto"/>
            <w:right w:val="none" w:sz="0" w:space="0" w:color="auto"/>
          </w:divBdr>
        </w:div>
      </w:divsChild>
    </w:div>
    <w:div w:id="1741441470">
      <w:bodyDiv w:val="1"/>
      <w:marLeft w:val="0"/>
      <w:marRight w:val="0"/>
      <w:marTop w:val="0"/>
      <w:marBottom w:val="0"/>
      <w:divBdr>
        <w:top w:val="none" w:sz="0" w:space="0" w:color="auto"/>
        <w:left w:val="none" w:sz="0" w:space="0" w:color="auto"/>
        <w:bottom w:val="none" w:sz="0" w:space="0" w:color="auto"/>
        <w:right w:val="none" w:sz="0" w:space="0" w:color="auto"/>
      </w:divBdr>
      <w:divsChild>
        <w:div w:id="252931055">
          <w:marLeft w:val="446"/>
          <w:marRight w:val="0"/>
          <w:marTop w:val="0"/>
          <w:marBottom w:val="120"/>
          <w:divBdr>
            <w:top w:val="none" w:sz="0" w:space="0" w:color="auto"/>
            <w:left w:val="none" w:sz="0" w:space="0" w:color="auto"/>
            <w:bottom w:val="none" w:sz="0" w:space="0" w:color="auto"/>
            <w:right w:val="none" w:sz="0" w:space="0" w:color="auto"/>
          </w:divBdr>
        </w:div>
        <w:div w:id="813641818">
          <w:marLeft w:val="446"/>
          <w:marRight w:val="0"/>
          <w:marTop w:val="0"/>
          <w:marBottom w:val="120"/>
          <w:divBdr>
            <w:top w:val="none" w:sz="0" w:space="0" w:color="auto"/>
            <w:left w:val="none" w:sz="0" w:space="0" w:color="auto"/>
            <w:bottom w:val="none" w:sz="0" w:space="0" w:color="auto"/>
            <w:right w:val="none" w:sz="0" w:space="0" w:color="auto"/>
          </w:divBdr>
        </w:div>
      </w:divsChild>
    </w:div>
    <w:div w:id="1793018804">
      <w:bodyDiv w:val="1"/>
      <w:marLeft w:val="0"/>
      <w:marRight w:val="0"/>
      <w:marTop w:val="0"/>
      <w:marBottom w:val="0"/>
      <w:divBdr>
        <w:top w:val="none" w:sz="0" w:space="0" w:color="auto"/>
        <w:left w:val="none" w:sz="0" w:space="0" w:color="auto"/>
        <w:bottom w:val="none" w:sz="0" w:space="0" w:color="auto"/>
        <w:right w:val="none" w:sz="0" w:space="0" w:color="auto"/>
      </w:divBdr>
      <w:divsChild>
        <w:div w:id="925460146">
          <w:marLeft w:val="173"/>
          <w:marRight w:val="0"/>
          <w:marTop w:val="0"/>
          <w:marBottom w:val="120"/>
          <w:divBdr>
            <w:top w:val="none" w:sz="0" w:space="0" w:color="auto"/>
            <w:left w:val="none" w:sz="0" w:space="0" w:color="auto"/>
            <w:bottom w:val="none" w:sz="0" w:space="0" w:color="auto"/>
            <w:right w:val="none" w:sz="0" w:space="0" w:color="auto"/>
          </w:divBdr>
        </w:div>
      </w:divsChild>
    </w:div>
    <w:div w:id="1800149332">
      <w:bodyDiv w:val="1"/>
      <w:marLeft w:val="0"/>
      <w:marRight w:val="0"/>
      <w:marTop w:val="0"/>
      <w:marBottom w:val="0"/>
      <w:divBdr>
        <w:top w:val="none" w:sz="0" w:space="0" w:color="auto"/>
        <w:left w:val="none" w:sz="0" w:space="0" w:color="auto"/>
        <w:bottom w:val="none" w:sz="0" w:space="0" w:color="auto"/>
        <w:right w:val="none" w:sz="0" w:space="0" w:color="auto"/>
      </w:divBdr>
      <w:divsChild>
        <w:div w:id="80951743">
          <w:marLeft w:val="0"/>
          <w:marRight w:val="0"/>
          <w:marTop w:val="0"/>
          <w:marBottom w:val="0"/>
          <w:divBdr>
            <w:top w:val="none" w:sz="0" w:space="0" w:color="auto"/>
            <w:left w:val="none" w:sz="0" w:space="0" w:color="auto"/>
            <w:bottom w:val="none" w:sz="0" w:space="0" w:color="auto"/>
            <w:right w:val="none" w:sz="0" w:space="0" w:color="auto"/>
          </w:divBdr>
          <w:divsChild>
            <w:div w:id="345599354">
              <w:marLeft w:val="0"/>
              <w:marRight w:val="0"/>
              <w:marTop w:val="0"/>
              <w:marBottom w:val="0"/>
              <w:divBdr>
                <w:top w:val="none" w:sz="0" w:space="0" w:color="auto"/>
                <w:left w:val="none" w:sz="0" w:space="0" w:color="auto"/>
                <w:bottom w:val="none" w:sz="0" w:space="0" w:color="auto"/>
                <w:right w:val="none" w:sz="0" w:space="0" w:color="auto"/>
              </w:divBdr>
              <w:divsChild>
                <w:div w:id="200944954">
                  <w:marLeft w:val="0"/>
                  <w:marRight w:val="0"/>
                  <w:marTop w:val="0"/>
                  <w:marBottom w:val="0"/>
                  <w:divBdr>
                    <w:top w:val="none" w:sz="0" w:space="0" w:color="auto"/>
                    <w:left w:val="none" w:sz="0" w:space="0" w:color="auto"/>
                    <w:bottom w:val="none" w:sz="0" w:space="0" w:color="auto"/>
                    <w:right w:val="none" w:sz="0" w:space="0" w:color="auto"/>
                  </w:divBdr>
                  <w:divsChild>
                    <w:div w:id="773749539">
                      <w:marLeft w:val="0"/>
                      <w:marRight w:val="0"/>
                      <w:marTop w:val="0"/>
                      <w:marBottom w:val="0"/>
                      <w:divBdr>
                        <w:top w:val="none" w:sz="0" w:space="0" w:color="auto"/>
                        <w:left w:val="none" w:sz="0" w:space="0" w:color="auto"/>
                        <w:bottom w:val="none" w:sz="0" w:space="0" w:color="auto"/>
                        <w:right w:val="none" w:sz="0" w:space="0" w:color="auto"/>
                      </w:divBdr>
                      <w:divsChild>
                        <w:div w:id="1685934707">
                          <w:marLeft w:val="0"/>
                          <w:marRight w:val="0"/>
                          <w:marTop w:val="45"/>
                          <w:marBottom w:val="0"/>
                          <w:divBdr>
                            <w:top w:val="none" w:sz="0" w:space="0" w:color="auto"/>
                            <w:left w:val="none" w:sz="0" w:space="0" w:color="auto"/>
                            <w:bottom w:val="none" w:sz="0" w:space="0" w:color="auto"/>
                            <w:right w:val="none" w:sz="0" w:space="0" w:color="auto"/>
                          </w:divBdr>
                          <w:divsChild>
                            <w:div w:id="2003310529">
                              <w:marLeft w:val="0"/>
                              <w:marRight w:val="0"/>
                              <w:marTop w:val="0"/>
                              <w:marBottom w:val="0"/>
                              <w:divBdr>
                                <w:top w:val="none" w:sz="0" w:space="0" w:color="auto"/>
                                <w:left w:val="none" w:sz="0" w:space="0" w:color="auto"/>
                                <w:bottom w:val="none" w:sz="0" w:space="0" w:color="auto"/>
                                <w:right w:val="none" w:sz="0" w:space="0" w:color="auto"/>
                              </w:divBdr>
                              <w:divsChild>
                                <w:div w:id="164323955">
                                  <w:marLeft w:val="2070"/>
                                  <w:marRight w:val="3810"/>
                                  <w:marTop w:val="0"/>
                                  <w:marBottom w:val="0"/>
                                  <w:divBdr>
                                    <w:top w:val="none" w:sz="0" w:space="0" w:color="auto"/>
                                    <w:left w:val="none" w:sz="0" w:space="0" w:color="auto"/>
                                    <w:bottom w:val="none" w:sz="0" w:space="0" w:color="auto"/>
                                    <w:right w:val="none" w:sz="0" w:space="0" w:color="auto"/>
                                  </w:divBdr>
                                  <w:divsChild>
                                    <w:div w:id="1585989794">
                                      <w:marLeft w:val="0"/>
                                      <w:marRight w:val="0"/>
                                      <w:marTop w:val="0"/>
                                      <w:marBottom w:val="0"/>
                                      <w:divBdr>
                                        <w:top w:val="none" w:sz="0" w:space="0" w:color="auto"/>
                                        <w:left w:val="none" w:sz="0" w:space="0" w:color="auto"/>
                                        <w:bottom w:val="none" w:sz="0" w:space="0" w:color="auto"/>
                                        <w:right w:val="none" w:sz="0" w:space="0" w:color="auto"/>
                                      </w:divBdr>
                                      <w:divsChild>
                                        <w:div w:id="1971475331">
                                          <w:marLeft w:val="0"/>
                                          <w:marRight w:val="0"/>
                                          <w:marTop w:val="0"/>
                                          <w:marBottom w:val="0"/>
                                          <w:divBdr>
                                            <w:top w:val="none" w:sz="0" w:space="0" w:color="auto"/>
                                            <w:left w:val="none" w:sz="0" w:space="0" w:color="auto"/>
                                            <w:bottom w:val="none" w:sz="0" w:space="0" w:color="auto"/>
                                            <w:right w:val="none" w:sz="0" w:space="0" w:color="auto"/>
                                          </w:divBdr>
                                          <w:divsChild>
                                            <w:div w:id="1262910913">
                                              <w:marLeft w:val="0"/>
                                              <w:marRight w:val="0"/>
                                              <w:marTop w:val="0"/>
                                              <w:marBottom w:val="0"/>
                                              <w:divBdr>
                                                <w:top w:val="none" w:sz="0" w:space="0" w:color="auto"/>
                                                <w:left w:val="none" w:sz="0" w:space="0" w:color="auto"/>
                                                <w:bottom w:val="none" w:sz="0" w:space="0" w:color="auto"/>
                                                <w:right w:val="none" w:sz="0" w:space="0" w:color="auto"/>
                                              </w:divBdr>
                                              <w:divsChild>
                                                <w:div w:id="1533881275">
                                                  <w:marLeft w:val="0"/>
                                                  <w:marRight w:val="0"/>
                                                  <w:marTop w:val="90"/>
                                                  <w:marBottom w:val="0"/>
                                                  <w:divBdr>
                                                    <w:top w:val="none" w:sz="0" w:space="0" w:color="auto"/>
                                                    <w:left w:val="none" w:sz="0" w:space="0" w:color="auto"/>
                                                    <w:bottom w:val="none" w:sz="0" w:space="0" w:color="auto"/>
                                                    <w:right w:val="none" w:sz="0" w:space="0" w:color="auto"/>
                                                  </w:divBdr>
                                                  <w:divsChild>
                                                    <w:div w:id="1422680527">
                                                      <w:marLeft w:val="0"/>
                                                      <w:marRight w:val="0"/>
                                                      <w:marTop w:val="0"/>
                                                      <w:marBottom w:val="0"/>
                                                      <w:divBdr>
                                                        <w:top w:val="none" w:sz="0" w:space="0" w:color="auto"/>
                                                        <w:left w:val="none" w:sz="0" w:space="0" w:color="auto"/>
                                                        <w:bottom w:val="none" w:sz="0" w:space="0" w:color="auto"/>
                                                        <w:right w:val="none" w:sz="0" w:space="0" w:color="auto"/>
                                                      </w:divBdr>
                                                      <w:divsChild>
                                                        <w:div w:id="716516294">
                                                          <w:marLeft w:val="0"/>
                                                          <w:marRight w:val="0"/>
                                                          <w:marTop w:val="0"/>
                                                          <w:marBottom w:val="0"/>
                                                          <w:divBdr>
                                                            <w:top w:val="none" w:sz="0" w:space="0" w:color="auto"/>
                                                            <w:left w:val="none" w:sz="0" w:space="0" w:color="auto"/>
                                                            <w:bottom w:val="none" w:sz="0" w:space="0" w:color="auto"/>
                                                            <w:right w:val="none" w:sz="0" w:space="0" w:color="auto"/>
                                                          </w:divBdr>
                                                          <w:divsChild>
                                                            <w:div w:id="1534342639">
                                                              <w:marLeft w:val="0"/>
                                                              <w:marRight w:val="0"/>
                                                              <w:marTop w:val="0"/>
                                                              <w:marBottom w:val="390"/>
                                                              <w:divBdr>
                                                                <w:top w:val="none" w:sz="0" w:space="0" w:color="auto"/>
                                                                <w:left w:val="none" w:sz="0" w:space="0" w:color="auto"/>
                                                                <w:bottom w:val="none" w:sz="0" w:space="0" w:color="auto"/>
                                                                <w:right w:val="none" w:sz="0" w:space="0" w:color="auto"/>
                                                              </w:divBdr>
                                                              <w:divsChild>
                                                                <w:div w:id="721056838">
                                                                  <w:marLeft w:val="0"/>
                                                                  <w:marRight w:val="0"/>
                                                                  <w:marTop w:val="0"/>
                                                                  <w:marBottom w:val="0"/>
                                                                  <w:divBdr>
                                                                    <w:top w:val="none" w:sz="0" w:space="0" w:color="auto"/>
                                                                    <w:left w:val="none" w:sz="0" w:space="0" w:color="auto"/>
                                                                    <w:bottom w:val="none" w:sz="0" w:space="0" w:color="auto"/>
                                                                    <w:right w:val="none" w:sz="0" w:space="0" w:color="auto"/>
                                                                  </w:divBdr>
                                                                  <w:divsChild>
                                                                    <w:div w:id="263878622">
                                                                      <w:marLeft w:val="0"/>
                                                                      <w:marRight w:val="0"/>
                                                                      <w:marTop w:val="0"/>
                                                                      <w:marBottom w:val="0"/>
                                                                      <w:divBdr>
                                                                        <w:top w:val="none" w:sz="0" w:space="0" w:color="auto"/>
                                                                        <w:left w:val="none" w:sz="0" w:space="0" w:color="auto"/>
                                                                        <w:bottom w:val="none" w:sz="0" w:space="0" w:color="auto"/>
                                                                        <w:right w:val="none" w:sz="0" w:space="0" w:color="auto"/>
                                                                      </w:divBdr>
                                                                      <w:divsChild>
                                                                        <w:div w:id="490214959">
                                                                          <w:marLeft w:val="0"/>
                                                                          <w:marRight w:val="0"/>
                                                                          <w:marTop w:val="0"/>
                                                                          <w:marBottom w:val="0"/>
                                                                          <w:divBdr>
                                                                            <w:top w:val="none" w:sz="0" w:space="0" w:color="auto"/>
                                                                            <w:left w:val="none" w:sz="0" w:space="0" w:color="auto"/>
                                                                            <w:bottom w:val="none" w:sz="0" w:space="0" w:color="auto"/>
                                                                            <w:right w:val="none" w:sz="0" w:space="0" w:color="auto"/>
                                                                          </w:divBdr>
                                                                          <w:divsChild>
                                                                            <w:div w:id="2047175468">
                                                                              <w:marLeft w:val="0"/>
                                                                              <w:marRight w:val="0"/>
                                                                              <w:marTop w:val="0"/>
                                                                              <w:marBottom w:val="0"/>
                                                                              <w:divBdr>
                                                                                <w:top w:val="none" w:sz="0" w:space="0" w:color="auto"/>
                                                                                <w:left w:val="none" w:sz="0" w:space="0" w:color="auto"/>
                                                                                <w:bottom w:val="none" w:sz="0" w:space="0" w:color="auto"/>
                                                                                <w:right w:val="none" w:sz="0" w:space="0" w:color="auto"/>
                                                                              </w:divBdr>
                                                                              <w:divsChild>
                                                                                <w:div w:id="2101829869">
                                                                                  <w:marLeft w:val="0"/>
                                                                                  <w:marRight w:val="0"/>
                                                                                  <w:marTop w:val="0"/>
                                                                                  <w:marBottom w:val="0"/>
                                                                                  <w:divBdr>
                                                                                    <w:top w:val="none" w:sz="0" w:space="0" w:color="auto"/>
                                                                                    <w:left w:val="none" w:sz="0" w:space="0" w:color="auto"/>
                                                                                    <w:bottom w:val="none" w:sz="0" w:space="0" w:color="auto"/>
                                                                                    <w:right w:val="none" w:sz="0" w:space="0" w:color="auto"/>
                                                                                  </w:divBdr>
                                                                                  <w:divsChild>
                                                                                    <w:div w:id="135950470">
                                                                                      <w:marLeft w:val="0"/>
                                                                                      <w:marRight w:val="0"/>
                                                                                      <w:marTop w:val="0"/>
                                                                                      <w:marBottom w:val="0"/>
                                                                                      <w:divBdr>
                                                                                        <w:top w:val="none" w:sz="0" w:space="0" w:color="auto"/>
                                                                                        <w:left w:val="none" w:sz="0" w:space="0" w:color="auto"/>
                                                                                        <w:bottom w:val="none" w:sz="0" w:space="0" w:color="auto"/>
                                                                                        <w:right w:val="none" w:sz="0" w:space="0" w:color="auto"/>
                                                                                      </w:divBdr>
                                                                                      <w:divsChild>
                                                                                        <w:div w:id="1001665640">
                                                                                          <w:marLeft w:val="0"/>
                                                                                          <w:marRight w:val="0"/>
                                                                                          <w:marTop w:val="0"/>
                                                                                          <w:marBottom w:val="0"/>
                                                                                          <w:divBdr>
                                                                                            <w:top w:val="none" w:sz="0" w:space="0" w:color="auto"/>
                                                                                            <w:left w:val="none" w:sz="0" w:space="0" w:color="auto"/>
                                                                                            <w:bottom w:val="none" w:sz="0" w:space="0" w:color="auto"/>
                                                                                            <w:right w:val="none" w:sz="0" w:space="0" w:color="auto"/>
                                                                                          </w:divBdr>
                                                                                          <w:divsChild>
                                                                                            <w:div w:id="1345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7113">
      <w:bodyDiv w:val="1"/>
      <w:marLeft w:val="0"/>
      <w:marRight w:val="0"/>
      <w:marTop w:val="0"/>
      <w:marBottom w:val="0"/>
      <w:divBdr>
        <w:top w:val="none" w:sz="0" w:space="0" w:color="auto"/>
        <w:left w:val="none" w:sz="0" w:space="0" w:color="auto"/>
        <w:bottom w:val="none" w:sz="0" w:space="0" w:color="auto"/>
        <w:right w:val="none" w:sz="0" w:space="0" w:color="auto"/>
      </w:divBdr>
      <w:divsChild>
        <w:div w:id="485240785">
          <w:marLeft w:val="0"/>
          <w:marRight w:val="0"/>
          <w:marTop w:val="0"/>
          <w:marBottom w:val="0"/>
          <w:divBdr>
            <w:top w:val="none" w:sz="0" w:space="0" w:color="auto"/>
            <w:left w:val="none" w:sz="0" w:space="0" w:color="auto"/>
            <w:bottom w:val="none" w:sz="0" w:space="0" w:color="auto"/>
            <w:right w:val="none" w:sz="0" w:space="0" w:color="auto"/>
          </w:divBdr>
          <w:divsChild>
            <w:div w:id="654839596">
              <w:marLeft w:val="0"/>
              <w:marRight w:val="0"/>
              <w:marTop w:val="0"/>
              <w:marBottom w:val="0"/>
              <w:divBdr>
                <w:top w:val="none" w:sz="0" w:space="0" w:color="auto"/>
                <w:left w:val="none" w:sz="0" w:space="0" w:color="auto"/>
                <w:bottom w:val="none" w:sz="0" w:space="0" w:color="auto"/>
                <w:right w:val="none" w:sz="0" w:space="0" w:color="auto"/>
              </w:divBdr>
              <w:divsChild>
                <w:div w:id="760371444">
                  <w:marLeft w:val="0"/>
                  <w:marRight w:val="0"/>
                  <w:marTop w:val="0"/>
                  <w:marBottom w:val="0"/>
                  <w:divBdr>
                    <w:top w:val="none" w:sz="0" w:space="0" w:color="auto"/>
                    <w:left w:val="none" w:sz="0" w:space="0" w:color="auto"/>
                    <w:bottom w:val="none" w:sz="0" w:space="0" w:color="auto"/>
                    <w:right w:val="none" w:sz="0" w:space="0" w:color="auto"/>
                  </w:divBdr>
                  <w:divsChild>
                    <w:div w:id="1577393832">
                      <w:marLeft w:val="0"/>
                      <w:marRight w:val="0"/>
                      <w:marTop w:val="0"/>
                      <w:marBottom w:val="0"/>
                      <w:divBdr>
                        <w:top w:val="none" w:sz="0" w:space="0" w:color="auto"/>
                        <w:left w:val="none" w:sz="0" w:space="0" w:color="auto"/>
                        <w:bottom w:val="none" w:sz="0" w:space="0" w:color="auto"/>
                        <w:right w:val="none" w:sz="0" w:space="0" w:color="auto"/>
                      </w:divBdr>
                      <w:divsChild>
                        <w:div w:id="231701565">
                          <w:marLeft w:val="0"/>
                          <w:marRight w:val="0"/>
                          <w:marTop w:val="0"/>
                          <w:marBottom w:val="0"/>
                          <w:divBdr>
                            <w:top w:val="none" w:sz="0" w:space="0" w:color="auto"/>
                            <w:left w:val="none" w:sz="0" w:space="0" w:color="auto"/>
                            <w:bottom w:val="none" w:sz="0" w:space="0" w:color="auto"/>
                            <w:right w:val="none" w:sz="0" w:space="0" w:color="auto"/>
                          </w:divBdr>
                          <w:divsChild>
                            <w:div w:id="1530559207">
                              <w:marLeft w:val="0"/>
                              <w:marRight w:val="225"/>
                              <w:marTop w:val="0"/>
                              <w:marBottom w:val="0"/>
                              <w:divBdr>
                                <w:top w:val="none" w:sz="0" w:space="0" w:color="auto"/>
                                <w:left w:val="none" w:sz="0" w:space="0" w:color="auto"/>
                                <w:bottom w:val="none" w:sz="0" w:space="0" w:color="auto"/>
                                <w:right w:val="none" w:sz="0" w:space="0" w:color="auto"/>
                              </w:divBdr>
                              <w:divsChild>
                                <w:div w:id="46228479">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1552425294">
                                          <w:marLeft w:val="0"/>
                                          <w:marRight w:val="0"/>
                                          <w:marTop w:val="0"/>
                                          <w:marBottom w:val="0"/>
                                          <w:divBdr>
                                            <w:top w:val="none" w:sz="0" w:space="0" w:color="auto"/>
                                            <w:left w:val="none" w:sz="0" w:space="0" w:color="auto"/>
                                            <w:bottom w:val="none" w:sz="0" w:space="0" w:color="auto"/>
                                            <w:right w:val="none" w:sz="0" w:space="0" w:color="auto"/>
                                          </w:divBdr>
                                          <w:divsChild>
                                            <w:div w:id="319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4989">
      <w:bodyDiv w:val="1"/>
      <w:marLeft w:val="0"/>
      <w:marRight w:val="0"/>
      <w:marTop w:val="0"/>
      <w:marBottom w:val="0"/>
      <w:divBdr>
        <w:top w:val="none" w:sz="0" w:space="0" w:color="auto"/>
        <w:left w:val="none" w:sz="0" w:space="0" w:color="auto"/>
        <w:bottom w:val="none" w:sz="0" w:space="0" w:color="auto"/>
        <w:right w:val="none" w:sz="0" w:space="0" w:color="auto"/>
      </w:divBdr>
      <w:divsChild>
        <w:div w:id="755588479">
          <w:marLeft w:val="360"/>
          <w:marRight w:val="0"/>
          <w:marTop w:val="0"/>
          <w:marBottom w:val="120"/>
          <w:divBdr>
            <w:top w:val="none" w:sz="0" w:space="0" w:color="auto"/>
            <w:left w:val="none" w:sz="0" w:space="0" w:color="auto"/>
            <w:bottom w:val="none" w:sz="0" w:space="0" w:color="auto"/>
            <w:right w:val="none" w:sz="0" w:space="0" w:color="auto"/>
          </w:divBdr>
        </w:div>
        <w:div w:id="780226932">
          <w:marLeft w:val="360"/>
          <w:marRight w:val="0"/>
          <w:marTop w:val="0"/>
          <w:marBottom w:val="120"/>
          <w:divBdr>
            <w:top w:val="none" w:sz="0" w:space="0" w:color="auto"/>
            <w:left w:val="none" w:sz="0" w:space="0" w:color="auto"/>
            <w:bottom w:val="none" w:sz="0" w:space="0" w:color="auto"/>
            <w:right w:val="none" w:sz="0" w:space="0" w:color="auto"/>
          </w:divBdr>
        </w:div>
        <w:div w:id="2125464982">
          <w:marLeft w:val="360"/>
          <w:marRight w:val="0"/>
          <w:marTop w:val="0"/>
          <w:marBottom w:val="120"/>
          <w:divBdr>
            <w:top w:val="none" w:sz="0" w:space="0" w:color="auto"/>
            <w:left w:val="none" w:sz="0" w:space="0" w:color="auto"/>
            <w:bottom w:val="none" w:sz="0" w:space="0" w:color="auto"/>
            <w:right w:val="none" w:sz="0" w:space="0" w:color="auto"/>
          </w:divBdr>
        </w:div>
      </w:divsChild>
    </w:div>
    <w:div w:id="1873763118">
      <w:bodyDiv w:val="1"/>
      <w:marLeft w:val="0"/>
      <w:marRight w:val="0"/>
      <w:marTop w:val="0"/>
      <w:marBottom w:val="0"/>
      <w:divBdr>
        <w:top w:val="none" w:sz="0" w:space="0" w:color="auto"/>
        <w:left w:val="none" w:sz="0" w:space="0" w:color="auto"/>
        <w:bottom w:val="none" w:sz="0" w:space="0" w:color="auto"/>
        <w:right w:val="none" w:sz="0" w:space="0" w:color="auto"/>
      </w:divBdr>
      <w:divsChild>
        <w:div w:id="379407623">
          <w:marLeft w:val="360"/>
          <w:marRight w:val="0"/>
          <w:marTop w:val="0"/>
          <w:marBottom w:val="120"/>
          <w:divBdr>
            <w:top w:val="none" w:sz="0" w:space="0" w:color="auto"/>
            <w:left w:val="none" w:sz="0" w:space="0" w:color="auto"/>
            <w:bottom w:val="none" w:sz="0" w:space="0" w:color="auto"/>
            <w:right w:val="none" w:sz="0" w:space="0" w:color="auto"/>
          </w:divBdr>
        </w:div>
        <w:div w:id="726223837">
          <w:marLeft w:val="360"/>
          <w:marRight w:val="0"/>
          <w:marTop w:val="0"/>
          <w:marBottom w:val="120"/>
          <w:divBdr>
            <w:top w:val="none" w:sz="0" w:space="0" w:color="auto"/>
            <w:left w:val="none" w:sz="0" w:space="0" w:color="auto"/>
            <w:bottom w:val="none" w:sz="0" w:space="0" w:color="auto"/>
            <w:right w:val="none" w:sz="0" w:space="0" w:color="auto"/>
          </w:divBdr>
        </w:div>
        <w:div w:id="1305740105">
          <w:marLeft w:val="360"/>
          <w:marRight w:val="0"/>
          <w:marTop w:val="0"/>
          <w:marBottom w:val="120"/>
          <w:divBdr>
            <w:top w:val="none" w:sz="0" w:space="0" w:color="auto"/>
            <w:left w:val="none" w:sz="0" w:space="0" w:color="auto"/>
            <w:bottom w:val="none" w:sz="0" w:space="0" w:color="auto"/>
            <w:right w:val="none" w:sz="0" w:space="0" w:color="auto"/>
          </w:divBdr>
        </w:div>
      </w:divsChild>
    </w:div>
    <w:div w:id="1890997559">
      <w:bodyDiv w:val="1"/>
      <w:marLeft w:val="0"/>
      <w:marRight w:val="0"/>
      <w:marTop w:val="0"/>
      <w:marBottom w:val="0"/>
      <w:divBdr>
        <w:top w:val="none" w:sz="0" w:space="0" w:color="auto"/>
        <w:left w:val="none" w:sz="0" w:space="0" w:color="auto"/>
        <w:bottom w:val="none" w:sz="0" w:space="0" w:color="auto"/>
        <w:right w:val="none" w:sz="0" w:space="0" w:color="auto"/>
      </w:divBdr>
      <w:divsChild>
        <w:div w:id="579605438">
          <w:marLeft w:val="173"/>
          <w:marRight w:val="0"/>
          <w:marTop w:val="0"/>
          <w:marBottom w:val="120"/>
          <w:divBdr>
            <w:top w:val="none" w:sz="0" w:space="0" w:color="auto"/>
            <w:left w:val="none" w:sz="0" w:space="0" w:color="auto"/>
            <w:bottom w:val="none" w:sz="0" w:space="0" w:color="auto"/>
            <w:right w:val="none" w:sz="0" w:space="0" w:color="auto"/>
          </w:divBdr>
        </w:div>
      </w:divsChild>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
    <w:div w:id="1970016307">
      <w:bodyDiv w:val="1"/>
      <w:marLeft w:val="0"/>
      <w:marRight w:val="0"/>
      <w:marTop w:val="0"/>
      <w:marBottom w:val="0"/>
      <w:divBdr>
        <w:top w:val="none" w:sz="0" w:space="0" w:color="auto"/>
        <w:left w:val="none" w:sz="0" w:space="0" w:color="auto"/>
        <w:bottom w:val="none" w:sz="0" w:space="0" w:color="auto"/>
        <w:right w:val="none" w:sz="0" w:space="0" w:color="auto"/>
      </w:divBdr>
    </w:div>
    <w:div w:id="1988431734">
      <w:bodyDiv w:val="1"/>
      <w:marLeft w:val="0"/>
      <w:marRight w:val="0"/>
      <w:marTop w:val="0"/>
      <w:marBottom w:val="0"/>
      <w:divBdr>
        <w:top w:val="none" w:sz="0" w:space="0" w:color="auto"/>
        <w:left w:val="none" w:sz="0" w:space="0" w:color="auto"/>
        <w:bottom w:val="none" w:sz="0" w:space="0" w:color="auto"/>
        <w:right w:val="none" w:sz="0" w:space="0" w:color="auto"/>
      </w:divBdr>
      <w:divsChild>
        <w:div w:id="142696171">
          <w:marLeft w:val="360"/>
          <w:marRight w:val="0"/>
          <w:marTop w:val="0"/>
          <w:marBottom w:val="120"/>
          <w:divBdr>
            <w:top w:val="none" w:sz="0" w:space="0" w:color="auto"/>
            <w:left w:val="none" w:sz="0" w:space="0" w:color="auto"/>
            <w:bottom w:val="none" w:sz="0" w:space="0" w:color="auto"/>
            <w:right w:val="none" w:sz="0" w:space="0" w:color="auto"/>
          </w:divBdr>
        </w:div>
        <w:div w:id="351803020">
          <w:marLeft w:val="360"/>
          <w:marRight w:val="0"/>
          <w:marTop w:val="0"/>
          <w:marBottom w:val="120"/>
          <w:divBdr>
            <w:top w:val="none" w:sz="0" w:space="0" w:color="auto"/>
            <w:left w:val="none" w:sz="0" w:space="0" w:color="auto"/>
            <w:bottom w:val="none" w:sz="0" w:space="0" w:color="auto"/>
            <w:right w:val="none" w:sz="0" w:space="0" w:color="auto"/>
          </w:divBdr>
        </w:div>
        <w:div w:id="425804517">
          <w:marLeft w:val="360"/>
          <w:marRight w:val="0"/>
          <w:marTop w:val="0"/>
          <w:marBottom w:val="12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evchuk\Desktop\Ukraine%20Dairy%20SOPs\SOP_template_UA_2019-08-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1FC63199C03649969EDFA0D85B44FF" ma:contentTypeVersion="13" ma:contentTypeDescription="Create a new document." ma:contentTypeScope="" ma:versionID="011e4c5c351a7405ba65273e407a446d">
  <xsd:schema xmlns:xsd="http://www.w3.org/2001/XMLSchema" xmlns:xs="http://www.w3.org/2001/XMLSchema" xmlns:p="http://schemas.microsoft.com/office/2006/metadata/properties" xmlns:ns2="e1a9d1e7-907c-4013-9b20-0b0b55db5ca3" xmlns:ns3="15488db9-09e8-4a24-9ef6-f2f44237c106" targetNamespace="http://schemas.microsoft.com/office/2006/metadata/properties" ma:root="true" ma:fieldsID="4984e13e9ee56f00ef450c185d1c65a5" ns2:_="" ns3:_="">
    <xsd:import namespace="e1a9d1e7-907c-4013-9b20-0b0b55db5ca3"/>
    <xsd:import namespace="15488db9-09e8-4a24-9ef6-f2f44237c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d1e7-907c-4013-9b20-0b0b55db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88db9-09e8-4a24-9ef6-f2f44237c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73E19-D217-47B2-80DB-45846F194A1E}">
  <ds:schemaRefs>
    <ds:schemaRef ds:uri="http://schemas.microsoft.com/sharepoint/v3/contenttype/forms"/>
  </ds:schemaRefs>
</ds:datastoreItem>
</file>

<file path=customXml/itemProps3.xml><?xml version="1.0" encoding="utf-8"?>
<ds:datastoreItem xmlns:ds="http://schemas.openxmlformats.org/officeDocument/2006/customXml" ds:itemID="{6A3AAD6C-5A83-4352-ABC5-0D735EB4ECCC}">
  <ds:schemaRefs>
    <ds:schemaRef ds:uri="http://schemas.openxmlformats.org/officeDocument/2006/bibliography"/>
  </ds:schemaRefs>
</ds:datastoreItem>
</file>

<file path=customXml/itemProps4.xml><?xml version="1.0" encoding="utf-8"?>
<ds:datastoreItem xmlns:ds="http://schemas.openxmlformats.org/officeDocument/2006/customXml" ds:itemID="{E3695329-0B97-424B-A952-D176AB5E4E3B}"/>
</file>

<file path=customXml/itemProps5.xml><?xml version="1.0" encoding="utf-8"?>
<ds:datastoreItem xmlns:ds="http://schemas.openxmlformats.org/officeDocument/2006/customXml" ds:itemID="{2B8BA1B8-CD74-4AC5-9A96-DC08FB334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SOP_template_UA_2019-08-05.dotx</Template>
  <TotalTime>160</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облку</vt:lpstr>
    </vt:vector>
  </TitlesOfParts>
  <Company>хххххххх</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облку</dc:title>
  <dc:subject>Редакція</dc:subject>
  <dc:creator>Natalia Shevchuk</dc:creator>
  <cp:keywords/>
  <dc:description/>
  <cp:lastModifiedBy>Mariya Stupak</cp:lastModifiedBy>
  <cp:revision>83</cp:revision>
  <cp:lastPrinted>2019-07-12T13:40:00Z</cp:lastPrinted>
  <dcterms:created xsi:type="dcterms:W3CDTF">2020-02-26T16:58:00Z</dcterms:created>
  <dcterms:modified xsi:type="dcterms:W3CDTF">2022-02-10T14:54:00Z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0x010100691FC63199C03649969EDFA0D85B44FF</vt:lpwstr>
  </property>
</Properties>
</file>